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89FC1">
      <w:pPr>
        <w:spacing w:before="0" w:after="0" w:line="560" w:lineRule="exact"/>
        <w:jc w:val="both"/>
      </w:pPr>
      <w:r>
        <w:rPr>
          <w:rFonts w:ascii="Times New Roman" w:hAnsi="Times New Roman" w:eastAsia="黑体"/>
          <w:b w:val="0"/>
          <w:color w:val="000000"/>
          <w:sz w:val="32"/>
        </w:rPr>
        <w:t>附件2</w:t>
      </w:r>
    </w:p>
    <w:p w14:paraId="7DEA9E18">
      <w:pPr>
        <w:spacing w:before="0" w:after="0" w:line="560" w:lineRule="exact"/>
        <w:jc w:val="center"/>
      </w:pPr>
      <w:bookmarkStart w:id="0" w:name="_GoBack"/>
      <w:r>
        <w:rPr>
          <w:rFonts w:ascii="Times New Roman" w:hAnsi="Times New Roman" w:eastAsia="仿宋"/>
          <w:b w:val="0"/>
          <w:color w:val="000000"/>
          <w:sz w:val="32"/>
        </w:rPr>
        <w:t>报价明细表</w:t>
      </w:r>
    </w:p>
    <w:bookmarkEnd w:id="0"/>
    <w:p w14:paraId="361B9B2D">
      <w:pPr>
        <w:spacing w:before="0" w:after="0" w:line="560" w:lineRule="exact"/>
        <w:ind w:firstLine="640" w:firstLineChars="200"/>
        <w:jc w:val="both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5216"/>
        <w:gridCol w:w="2608"/>
      </w:tblGrid>
      <w:tr w14:paraId="246C7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020" w:type="dxa"/>
            <w:shd w:val="clear" w:color="auto" w:fill="D9D9D9"/>
            <w:vAlign w:val="center"/>
          </w:tcPr>
          <w:p w14:paraId="428F7764">
            <w:pPr>
              <w:spacing w:line="480" w:lineRule="exact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序号</w:t>
            </w:r>
          </w:p>
        </w:tc>
        <w:tc>
          <w:tcPr>
            <w:tcW w:w="5216" w:type="dxa"/>
            <w:shd w:val="clear" w:color="auto" w:fill="D9D9D9"/>
            <w:vAlign w:val="center"/>
          </w:tcPr>
          <w:p w14:paraId="3948A1A6">
            <w:pPr>
              <w:spacing w:line="480" w:lineRule="exact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报价内容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3B84FD7C">
            <w:pPr>
              <w:spacing w:line="480" w:lineRule="exact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含税报价金额（保留2位小数，单位：万元）</w:t>
            </w:r>
          </w:p>
        </w:tc>
      </w:tr>
      <w:tr w14:paraId="094F0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vAlign w:val="center"/>
          </w:tcPr>
          <w:p w14:paraId="3B79DAA8">
            <w:pPr>
              <w:spacing w:before="40" w:after="40" w:line="480" w:lineRule="exact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5216" w:type="dxa"/>
            <w:vAlign w:val="center"/>
          </w:tcPr>
          <w:p w14:paraId="3CB27736">
            <w:pPr>
              <w:spacing w:before="40" w:after="40" w:line="480" w:lineRule="exact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项目组人员费用（项目负责人、单项负责人、现场评估人员全部劳务）</w:t>
            </w:r>
          </w:p>
        </w:tc>
        <w:tc>
          <w:tcPr>
            <w:tcW w:w="2608" w:type="dxa"/>
            <w:vAlign w:val="center"/>
          </w:tcPr>
          <w:p w14:paraId="3F188AB9">
            <w:pPr>
              <w:spacing w:before="40" w:after="40" w:line="480" w:lineRule="exact"/>
              <w:jc w:val="left"/>
            </w:pPr>
          </w:p>
        </w:tc>
      </w:tr>
      <w:tr w14:paraId="065B0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vAlign w:val="center"/>
          </w:tcPr>
          <w:p w14:paraId="21CE5F23">
            <w:pPr>
              <w:spacing w:before="40" w:after="40" w:line="480" w:lineRule="exact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5216" w:type="dxa"/>
            <w:vAlign w:val="center"/>
          </w:tcPr>
          <w:p w14:paraId="32231A27">
            <w:pPr>
              <w:spacing w:before="40" w:after="40" w:line="480" w:lineRule="exact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仪器设备、现场勘查、影像采集、评估交底协调会等现场实施相关费用</w:t>
            </w:r>
          </w:p>
        </w:tc>
        <w:tc>
          <w:tcPr>
            <w:tcW w:w="2608" w:type="dxa"/>
            <w:vAlign w:val="center"/>
          </w:tcPr>
          <w:p w14:paraId="49E8B125">
            <w:pPr>
              <w:spacing w:before="40" w:after="40" w:line="480" w:lineRule="exact"/>
              <w:jc w:val="left"/>
            </w:pPr>
          </w:p>
        </w:tc>
      </w:tr>
      <w:tr w14:paraId="3EC33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vAlign w:val="center"/>
          </w:tcPr>
          <w:p w14:paraId="170980C4">
            <w:pPr>
              <w:spacing w:before="40" w:after="40" w:line="480" w:lineRule="exact"/>
              <w:jc w:val="center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3</w:t>
            </w:r>
          </w:p>
        </w:tc>
        <w:tc>
          <w:tcPr>
            <w:tcW w:w="5216" w:type="dxa"/>
            <w:vAlign w:val="center"/>
          </w:tcPr>
          <w:p w14:paraId="7FBCB678">
            <w:pPr>
              <w:spacing w:before="40" w:after="40" w:line="480" w:lineRule="exact"/>
              <w:jc w:val="left"/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</w:rPr>
              <w:t>报告编制、校对审核、打印装订、档案整理、技术咨询、保密管理、税金、利润、风险等其他全部费用</w:t>
            </w:r>
          </w:p>
        </w:tc>
        <w:tc>
          <w:tcPr>
            <w:tcW w:w="2608" w:type="dxa"/>
            <w:vAlign w:val="center"/>
          </w:tcPr>
          <w:p w14:paraId="29CBA265">
            <w:pPr>
              <w:spacing w:before="40" w:after="40" w:line="480" w:lineRule="exact"/>
              <w:jc w:val="left"/>
            </w:pPr>
          </w:p>
        </w:tc>
      </w:tr>
      <w:tr w14:paraId="3F047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0" w:type="dxa"/>
            <w:vAlign w:val="center"/>
          </w:tcPr>
          <w:p w14:paraId="053ABB36">
            <w:pPr>
              <w:spacing w:before="40" w:after="40" w:line="480" w:lineRule="exact"/>
              <w:jc w:val="center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4</w:t>
            </w:r>
          </w:p>
        </w:tc>
        <w:tc>
          <w:tcPr>
            <w:tcW w:w="5216" w:type="dxa"/>
            <w:vAlign w:val="center"/>
          </w:tcPr>
          <w:p w14:paraId="3D0DB921">
            <w:pPr>
              <w:spacing w:before="40" w:after="40" w:line="480" w:lineRule="exact"/>
              <w:jc w:val="left"/>
            </w:pPr>
            <w:r>
              <w:rPr>
                <w:rFonts w:ascii="Times New Roman" w:hAnsi="Times New Roman" w:eastAsia="仿宋"/>
                <w:b/>
                <w:color w:val="000000"/>
                <w:sz w:val="24"/>
              </w:rPr>
              <w:t>合计（本项目包干总价）</w:t>
            </w:r>
          </w:p>
        </w:tc>
        <w:tc>
          <w:tcPr>
            <w:tcW w:w="2608" w:type="dxa"/>
            <w:vAlign w:val="center"/>
          </w:tcPr>
          <w:p w14:paraId="02747B69">
            <w:pPr>
              <w:spacing w:before="40" w:after="40" w:line="480" w:lineRule="exact"/>
              <w:jc w:val="left"/>
            </w:pPr>
          </w:p>
        </w:tc>
      </w:tr>
    </w:tbl>
    <w:p w14:paraId="3D0DB863">
      <w:pPr>
        <w:spacing w:before="0" w:after="0" w:line="560" w:lineRule="exact"/>
        <w:ind w:firstLine="640" w:firstLineChars="200"/>
        <w:jc w:val="both"/>
      </w:pPr>
    </w:p>
    <w:p w14:paraId="454C64BA">
      <w:pPr>
        <w:spacing w:before="0" w:after="0" w:line="560" w:lineRule="exact"/>
        <w:ind w:firstLine="560" w:firstLineChars="200"/>
        <w:jc w:val="both"/>
      </w:pPr>
      <w:r>
        <w:rPr>
          <w:rFonts w:ascii="Times New Roman" w:hAnsi="Times New Roman" w:eastAsia="仿宋"/>
          <w:b w:val="0"/>
          <w:color w:val="000000"/>
          <w:sz w:val="28"/>
        </w:rPr>
        <w:t>说明：本报价为完成本公告全部采购需求的包干总价，采购人无需支付任何其他费用。</w:t>
      </w:r>
    </w:p>
    <w:p w14:paraId="1F333FCC">
      <w:r>
        <w:br w:type="page"/>
      </w:r>
    </w:p>
    <w:p w14:paraId="787DF1A4">
      <w:pPr>
        <w:spacing w:line="560" w:lineRule="exact"/>
        <w:jc w:val="right"/>
      </w:pP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1795E66"/>
    <w:rsid w:val="2A2E6E95"/>
    <w:rsid w:val="3434383F"/>
    <w:rsid w:val="4CE40AFF"/>
    <w:rsid w:val="518100C7"/>
    <w:rsid w:val="56293D93"/>
    <w:rsid w:val="7608696A"/>
    <w:rsid w:val="7E97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534</Characters>
  <Lines>0</Lines>
  <Paragraphs>0</Paragraphs>
  <TotalTime>11</TotalTime>
  <ScaleCrop>false</ScaleCrop>
  <LinksUpToDate>false</LinksUpToDate>
  <CharactersWithSpaces>534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ˇ尐甙</cp:lastModifiedBy>
  <dcterms:modified xsi:type="dcterms:W3CDTF">2026-10-28T01:23:28Z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7A98CC4921F142519B6D71585A49401C_13</vt:lpwstr>
  </property>
  <property fmtid="{D5CDD505-2E9C-101B-9397-08002B2CF9AE}" pid="4" name="KSOTemplateDocerSaveRecord">
    <vt:lpwstr>eyJoZGlkIjoiNTJkOTk2ZTdlOTAyNzAwNDdlZDQ5NjkwZTZlM2VlYzMiLCJ1c2VySWQiOiI1Nzk4NjMxNDMifQ==</vt:lpwstr>
  </property>
</Properties>
</file>