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EF5D5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2</w:t>
      </w:r>
    </w:p>
    <w:p w14:paraId="759C2048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bookmarkStart w:id="0" w:name="_GoBack"/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bookmarkEnd w:id="0"/>
    <w:p w14:paraId="17F5FF22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AAC50F5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杜甫草堂唐代遗址陈列馆维修工程（安装及总平改造）采购项目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10BF4D8E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3D9D87F2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1FD51BE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eastAsia="zh-CN"/>
        </w:rPr>
        <w:t>成都杜甫草堂博物馆关于杜甫草堂唐代遗址陈列馆维修工程（安装及总平改造）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t>采购</w:t>
      </w:r>
      <w:r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  <w:lang w:eastAsia="zh-CN"/>
        </w:rPr>
        <w:t>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及工程量清单</w:t>
      </w:r>
      <w:r>
        <w:rPr>
          <w:rFonts w:eastAsia="方正仿宋_GBK"/>
          <w:color w:val="000000"/>
          <w:sz w:val="32"/>
          <w:szCs w:val="30"/>
        </w:rPr>
        <w:t>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2CBEA01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3E6CE8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4C1F00E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9061728">
      <w:pPr>
        <w:spacing w:line="576" w:lineRule="exact"/>
        <w:rPr>
          <w:rFonts w:eastAsia="方正仿宋_GBK"/>
          <w:color w:val="000000"/>
          <w:sz w:val="32"/>
          <w:szCs w:val="30"/>
        </w:rPr>
      </w:pPr>
    </w:p>
    <w:p w14:paraId="01EBAD1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B0AF0F5"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A7C4B"/>
    <w:rsid w:val="655A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2026-09-10T07:24:00Z</dcterms:created>
  <dc:creator>Emily</dc:creator>
  <cp:lastModifiedBy>Emily</cp:lastModifiedBy>
  <dcterms:modified xsi:type="dcterms:W3CDTF">2026-09-10T07:24:38Z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963B8922F7E240ED8DC910240075E18A_11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