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84D2A">
      <w:pPr>
        <w:spacing w:line="576" w:lineRule="exact"/>
        <w:jc w:val="left"/>
        <w:rPr>
          <w:rFonts w:ascii="Calibri" w:hAnsi="Calibri" w:eastAsia="黑体" w:cs="Arial"/>
          <w:kern w:val="0"/>
          <w:sz w:val="32"/>
          <w:szCs w:val="30"/>
        </w:rPr>
      </w:pPr>
      <w:r>
        <w:rPr>
          <w:rFonts w:hint="eastAsia" w:ascii="黑体" w:hAnsi="黑体" w:eastAsia="黑体" w:cs="Arial"/>
          <w:color w:val="000000"/>
          <w:sz w:val="32"/>
          <w:szCs w:val="30"/>
        </w:rPr>
        <w:t>附件1</w:t>
      </w:r>
    </w:p>
    <w:p w14:paraId="05C6C0F1">
      <w:pPr>
        <w:widowControl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34E499F2">
      <w:pPr>
        <w:widowControl/>
        <w:spacing w:line="576" w:lineRule="exact"/>
        <w:jc w:val="center"/>
        <w:rPr>
          <w:rFonts w:ascii="方正小标宋_GBK" w:hAnsi="Calibri" w:eastAsia="方正小标宋_GBK" w:cs="Arial"/>
          <w:color w:val="000000"/>
          <w:sz w:val="44"/>
          <w:szCs w:val="44"/>
        </w:rPr>
      </w:pPr>
      <w:r>
        <w:rPr>
          <w:rFonts w:hint="eastAsia" w:ascii="方正小标宋_GBK" w:hAnsi="Calibri" w:eastAsia="方正小标宋_GBK" w:cs="Arial"/>
          <w:color w:val="000000"/>
          <w:sz w:val="44"/>
          <w:szCs w:val="44"/>
        </w:rPr>
        <w:t>（供应商名称）</w:t>
      </w:r>
    </w:p>
    <w:p w14:paraId="40F29BD3">
      <w:pPr>
        <w:widowControl/>
        <w:spacing w:line="576" w:lineRule="exact"/>
        <w:jc w:val="center"/>
        <w:rPr>
          <w:rFonts w:ascii="方正小标宋_GBK" w:hAnsi="Calibri" w:eastAsia="方正小标宋_GBK" w:cs="Arial"/>
          <w:color w:val="000000"/>
          <w:sz w:val="44"/>
          <w:szCs w:val="44"/>
        </w:rPr>
      </w:pPr>
      <w:r>
        <w:rPr>
          <w:rFonts w:hint="eastAsia" w:ascii="方正小标宋_GBK" w:hAnsi="Calibri" w:eastAsia="方正小标宋_GBK" w:cs="Arial"/>
          <w:color w:val="000000"/>
          <w:sz w:val="44"/>
          <w:szCs w:val="44"/>
        </w:rPr>
        <w:t>关于（单位名称）XXX项目价格调查公告的回复</w:t>
      </w:r>
    </w:p>
    <w:p w14:paraId="3650CF5C">
      <w:pPr>
        <w:widowControl/>
        <w:spacing w:line="576" w:lineRule="exact"/>
        <w:jc w:val="center"/>
        <w:rPr>
          <w:rFonts w:ascii="Calibri" w:hAnsi="Calibri" w:eastAsia="方正仿宋_GBK" w:cs="Arial"/>
          <w:kern w:val="0"/>
          <w:sz w:val="32"/>
          <w:szCs w:val="30"/>
        </w:rPr>
      </w:pPr>
    </w:p>
    <w:p w14:paraId="552FD0DD">
      <w:pPr>
        <w:widowControl/>
        <w:spacing w:line="576" w:lineRule="exact"/>
        <w:jc w:val="left"/>
        <w:rPr>
          <w:rFonts w:ascii="Calibri" w:hAnsi="Calibri" w:eastAsia="方正仿宋_GBK" w:cs="Arial"/>
          <w:kern w:val="0"/>
          <w:sz w:val="32"/>
          <w:szCs w:val="30"/>
        </w:rPr>
      </w:pPr>
      <w:r>
        <w:rPr>
          <w:rFonts w:hint="eastAsia" w:ascii="Calibri" w:hAnsi="Calibri" w:eastAsia="方正仿宋_GBK" w:cs="Arial"/>
          <w:color w:val="000000"/>
          <w:sz w:val="32"/>
          <w:szCs w:val="30"/>
        </w:rPr>
        <w:t>（单位名称）</w:t>
      </w:r>
      <w:r>
        <w:rPr>
          <w:rFonts w:ascii="Calibri" w:hAnsi="Calibri" w:eastAsia="方正仿宋_GBK" w:cs="Arial"/>
          <w:kern w:val="0"/>
          <w:sz w:val="32"/>
          <w:szCs w:val="30"/>
        </w:rPr>
        <w:t>：</w:t>
      </w:r>
    </w:p>
    <w:p w14:paraId="266CA353">
      <w:pPr>
        <w:spacing w:line="576" w:lineRule="exact"/>
        <w:ind w:firstLine="640" w:firstLineChars="200"/>
        <w:rPr>
          <w:rFonts w:ascii="Calibri" w:hAnsi="Calibri" w:eastAsia="方正仿宋_GBK" w:cs="Arial"/>
          <w:color w:val="000000"/>
          <w:sz w:val="32"/>
          <w:szCs w:val="30"/>
        </w:rPr>
      </w:pPr>
      <w:r>
        <w:rPr>
          <w:rFonts w:ascii="Calibri" w:hAnsi="Calibri" w:eastAsia="方正仿宋_GBK" w:cs="Arial"/>
          <w:kern w:val="0"/>
          <w:sz w:val="32"/>
          <w:szCs w:val="30"/>
        </w:rPr>
        <w:t>贵单位于</w:t>
      </w:r>
      <w:r>
        <w:rPr>
          <w:rFonts w:hint="eastAsia" w:ascii="Calibri" w:hAnsi="Calibri" w:eastAsia="方正仿宋_GBK" w:cs="Arial"/>
          <w:kern w:val="0"/>
          <w:sz w:val="32"/>
          <w:szCs w:val="30"/>
        </w:rPr>
        <w:t>2026年X月XX日发布</w:t>
      </w:r>
      <w:r>
        <w:rPr>
          <w:rFonts w:ascii="Calibri" w:hAnsi="Calibri" w:eastAsia="方正仿宋_GBK" w:cs="Arial"/>
          <w:kern w:val="0"/>
          <w:sz w:val="32"/>
          <w:szCs w:val="30"/>
        </w:rPr>
        <w:t>的《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（单位名称）</w:t>
      </w:r>
      <w:r>
        <w:rPr>
          <w:rFonts w:hint="eastAsia" w:ascii="Calibri" w:hAnsi="Calibri" w:eastAsia="方正仿宋_GBK" w:cs="Arial"/>
          <w:kern w:val="0"/>
          <w:sz w:val="32"/>
          <w:szCs w:val="30"/>
        </w:rPr>
        <w:t>关于XXX项目价格调查的公告</w:t>
      </w:r>
      <w:r>
        <w:rPr>
          <w:rFonts w:ascii="Calibri" w:hAnsi="Calibri" w:eastAsia="方正仿宋_GBK" w:cs="Arial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X</w:t>
      </w:r>
      <w:r>
        <w:rPr>
          <w:rFonts w:ascii="Calibri" w:hAnsi="Calibri" w:eastAsia="方正仿宋_GBK" w:cs="Arial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X</w:t>
      </w:r>
      <w:r>
        <w:rPr>
          <w:rFonts w:ascii="Calibri" w:hAnsi="Calibri" w:eastAsia="方正仿宋_GBK" w:cs="Arial"/>
          <w:color w:val="000000"/>
          <w:sz w:val="32"/>
          <w:szCs w:val="30"/>
        </w:rPr>
        <w:t>万元（大写：XX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X</w:t>
      </w:r>
      <w:r>
        <w:rPr>
          <w:rFonts w:ascii="Calibri" w:hAnsi="Calibri" w:eastAsia="方正仿宋_GBK" w:cs="Arial"/>
          <w:color w:val="000000"/>
          <w:sz w:val="32"/>
          <w:szCs w:val="30"/>
        </w:rPr>
        <w:t>万元），该报价已包含完成本项目所需的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人工</w:t>
      </w:r>
      <w:r>
        <w:rPr>
          <w:rFonts w:ascii="Calibri" w:hAnsi="Calibri" w:eastAsia="方正仿宋_GBK" w:cs="Arial"/>
          <w:color w:val="000000"/>
          <w:sz w:val="32"/>
          <w:szCs w:val="30"/>
        </w:rPr>
        <w:t>、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拍摄</w:t>
      </w:r>
      <w:r>
        <w:rPr>
          <w:rFonts w:ascii="Calibri" w:hAnsi="Calibri" w:eastAsia="方正仿宋_GBK" w:cs="Arial"/>
          <w:color w:val="000000"/>
          <w:sz w:val="32"/>
          <w:szCs w:val="30"/>
        </w:rPr>
        <w:t>、</w:t>
      </w:r>
      <w:r>
        <w:rPr>
          <w:rFonts w:hint="eastAsia" w:ascii="Calibri" w:hAnsi="Calibri" w:eastAsia="方正仿宋_GBK" w:cs="Arial"/>
          <w:color w:val="000000"/>
          <w:sz w:val="32"/>
          <w:szCs w:val="30"/>
        </w:rPr>
        <w:t>采购物料</w:t>
      </w:r>
      <w:r>
        <w:rPr>
          <w:rFonts w:ascii="Calibri" w:hAnsi="Calibri" w:eastAsia="方正仿宋_GBK" w:cs="Arial"/>
          <w:color w:val="000000"/>
          <w:sz w:val="32"/>
          <w:szCs w:val="30"/>
        </w:rPr>
        <w:t>、资料、保险、税费、利润等一切费用。</w:t>
      </w:r>
    </w:p>
    <w:p w14:paraId="30C2765A">
      <w:pPr>
        <w:spacing w:line="576" w:lineRule="exact"/>
        <w:ind w:firstLine="640" w:firstLineChars="200"/>
        <w:rPr>
          <w:rFonts w:ascii="Calibri" w:hAnsi="Calibri" w:eastAsia="方正仿宋_GBK" w:cs="Arial"/>
          <w:color w:val="000000"/>
          <w:sz w:val="32"/>
          <w:szCs w:val="30"/>
        </w:rPr>
      </w:pPr>
      <w:r>
        <w:rPr>
          <w:rFonts w:ascii="Calibri" w:hAnsi="Calibri" w:eastAsia="方正仿宋_GBK" w:cs="Arial"/>
          <w:color w:val="000000"/>
          <w:sz w:val="32"/>
          <w:szCs w:val="30"/>
        </w:rPr>
        <w:t>最终实际报价，以我单位（或公司）参与本项目投标报价为准。</w:t>
      </w:r>
    </w:p>
    <w:p w14:paraId="2F433450">
      <w:pPr>
        <w:spacing w:line="576" w:lineRule="exact"/>
        <w:ind w:firstLine="640" w:firstLineChars="200"/>
        <w:rPr>
          <w:rFonts w:ascii="Calibri" w:hAnsi="Calibri" w:eastAsia="方正仿宋_GBK" w:cs="Arial"/>
          <w:bCs/>
          <w:sz w:val="32"/>
          <w:szCs w:val="30"/>
        </w:rPr>
      </w:pPr>
      <w:r>
        <w:rPr>
          <w:rFonts w:ascii="Calibri" w:hAnsi="Calibri" w:eastAsia="方正仿宋_GBK" w:cs="Arial"/>
          <w:bCs/>
          <w:sz w:val="32"/>
          <w:szCs w:val="30"/>
        </w:rPr>
        <w:t>报价联系人：XX</w:t>
      </w:r>
      <w:r>
        <w:rPr>
          <w:rFonts w:hint="eastAsia" w:ascii="Calibri" w:hAnsi="Calibri" w:eastAsia="方正仿宋_GBK" w:cs="Arial"/>
          <w:bCs/>
          <w:sz w:val="32"/>
          <w:szCs w:val="30"/>
        </w:rPr>
        <w:t>X</w:t>
      </w:r>
      <w:r>
        <w:rPr>
          <w:rFonts w:ascii="Calibri" w:hAnsi="Calibri" w:eastAsia="方正仿宋_GBK" w:cs="Arial"/>
          <w:bCs/>
          <w:sz w:val="32"/>
          <w:szCs w:val="30"/>
        </w:rPr>
        <w:t>，联系电话：XX</w:t>
      </w:r>
      <w:r>
        <w:rPr>
          <w:rFonts w:hint="eastAsia" w:ascii="Calibri" w:hAnsi="Calibri" w:eastAsia="方正仿宋_GBK" w:cs="Arial"/>
          <w:bCs/>
          <w:sz w:val="32"/>
          <w:szCs w:val="30"/>
        </w:rPr>
        <w:t>X</w:t>
      </w:r>
      <w:r>
        <w:rPr>
          <w:rFonts w:ascii="Calibri" w:hAnsi="Calibri" w:eastAsia="方正仿宋_GBK" w:cs="Arial"/>
          <w:bCs/>
          <w:sz w:val="32"/>
          <w:szCs w:val="30"/>
        </w:rPr>
        <w:t>。</w:t>
      </w:r>
    </w:p>
    <w:p w14:paraId="403A9DD4">
      <w:pPr>
        <w:spacing w:line="576" w:lineRule="exact"/>
        <w:ind w:firstLine="640" w:firstLineChars="200"/>
        <w:rPr>
          <w:rFonts w:ascii="Calibri" w:hAnsi="Calibri" w:eastAsia="方正仿宋_GBK" w:cs="Arial"/>
          <w:color w:val="000000"/>
          <w:sz w:val="32"/>
          <w:szCs w:val="30"/>
        </w:rPr>
      </w:pPr>
    </w:p>
    <w:p w14:paraId="23C5B3C5">
      <w:pPr>
        <w:spacing w:line="576" w:lineRule="exact"/>
        <w:ind w:firstLine="640" w:firstLineChars="200"/>
        <w:rPr>
          <w:rFonts w:ascii="Calibri" w:hAnsi="Calibri" w:eastAsia="方正仿宋_GBK" w:cs="Arial"/>
          <w:color w:val="000000"/>
          <w:sz w:val="32"/>
          <w:szCs w:val="30"/>
        </w:rPr>
      </w:pPr>
      <w:r>
        <w:rPr>
          <w:rFonts w:ascii="Calibri" w:hAnsi="Calibri" w:eastAsia="方正仿宋_GBK" w:cs="Arial"/>
          <w:color w:val="000000"/>
          <w:sz w:val="32"/>
          <w:szCs w:val="30"/>
        </w:rPr>
        <w:t>附件：报价明细表</w:t>
      </w:r>
    </w:p>
    <w:p w14:paraId="5273E22B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76F003FC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280A6CFF">
      <w:pPr>
        <w:jc w:val="righ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>（单位名称）</w:t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</w:p>
    <w:p w14:paraId="7487C127">
      <w:pPr>
        <w:jc w:val="right"/>
      </w:pP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>2026年XX月XX日</w:t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  <w:r>
        <w:rPr>
          <w:rFonts w:hint="eastAsia" w:asciiTheme="minorHAnsi" w:eastAsiaTheme="minorEastAsia"/>
          <w:b w:val="0"/>
          <w:bCs w:val="0"/>
          <w:sz w:val="32"/>
          <w:szCs w:val="32"/>
          <w:lang w:val="en-US" w:eastAsia="zh-CN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65BCC"/>
    <w:rsid w:val="6296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WPS_1668480118</dc:creator>
  <cp:lastModifiedBy>WPS_1668480118</cp:lastModifiedBy>
  <dcterms:modified xsi:type="dcterms:W3CDTF">2026-09-08T08:51:46Z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863EF25AA14A46768ED5E8F894248DBF_11</vt:lpwstr>
  </property>
  <property fmtid="{D5CDD505-2E9C-101B-9397-08002B2CF9AE}" pid="4" name="KSOTemplateDocerSaveRecord">
    <vt:lpwstr>eyJoZGlkIjoiZWMxOGVhNDk1MDEzNGQ0M2FlMWMzYzZlNWM4YThmNjgiLCJ1c2VySWQiOiIxNDQyMjEyODY1In0=</vt:lpwstr>
  </property>
</Properties>
</file>