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DB017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3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5"/>
      </w:tblGrid>
      <w:tr w14:paraId="0FD84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E050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1886AF47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 xml:space="preserve"> 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成都杜甫草堂博物馆2027年旅游景区服务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项目的报价明细表</w:t>
            </w:r>
          </w:p>
        </w:tc>
      </w:tr>
    </w:tbl>
    <w:p w14:paraId="3F7EB268">
      <w:pPr>
        <w:pStyle w:val="4"/>
        <w:spacing w:before="1"/>
        <w:jc w:val="both"/>
        <w:rPr>
          <w:rFonts w:hint="eastAsia" w:ascii="方正仿宋_GBK" w:hAnsi="方正仿宋_GBK" w:eastAsia="方正仿宋_GBK" w:cs="方正仿宋_GBK"/>
        </w:rPr>
      </w:pPr>
      <w:bookmarkStart w:id="0" w:name="_GoBack"/>
      <w:bookmarkEnd w:id="0"/>
    </w:p>
    <w:tbl>
      <w:tblPr>
        <w:tblStyle w:val="10"/>
        <w:tblW w:w="94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541"/>
        <w:gridCol w:w="1842"/>
        <w:gridCol w:w="993"/>
        <w:gridCol w:w="1275"/>
        <w:gridCol w:w="1560"/>
        <w:gridCol w:w="1559"/>
        <w:gridCol w:w="1701"/>
      </w:tblGrid>
      <w:tr w14:paraId="04DFD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" w:hRule="atLeast"/>
          <w:jc w:val="center"/>
        </w:trPr>
        <w:tc>
          <w:tcPr>
            <w:tcW w:w="541" w:type="dxa"/>
            <w:vAlign w:val="center"/>
          </w:tcPr>
          <w:p w14:paraId="559CB745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序号</w:t>
            </w:r>
          </w:p>
        </w:tc>
        <w:tc>
          <w:tcPr>
            <w:tcW w:w="1842" w:type="dxa"/>
            <w:vAlign w:val="center"/>
          </w:tcPr>
          <w:p w14:paraId="782FAB27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项目</w:t>
            </w:r>
          </w:p>
        </w:tc>
        <w:tc>
          <w:tcPr>
            <w:tcW w:w="993" w:type="dxa"/>
            <w:vAlign w:val="center"/>
          </w:tcPr>
          <w:p w14:paraId="57C5F63F">
            <w:pPr>
              <w:pStyle w:val="21"/>
              <w:jc w:val="center"/>
              <w:rPr>
                <w:rFonts w:hAnsi="宋体"/>
                <w:b/>
                <w:color w:val="auto"/>
              </w:rPr>
            </w:pPr>
            <w:r>
              <w:rPr>
                <w:rFonts w:hint="eastAsia" w:hAnsi="宋体"/>
                <w:b/>
                <w:color w:val="auto"/>
              </w:rPr>
              <w:t>数量</w:t>
            </w:r>
          </w:p>
        </w:tc>
        <w:tc>
          <w:tcPr>
            <w:tcW w:w="1275" w:type="dxa"/>
            <w:vAlign w:val="center"/>
          </w:tcPr>
          <w:p w14:paraId="6084AB1F">
            <w:pPr>
              <w:pStyle w:val="21"/>
              <w:jc w:val="center"/>
              <w:rPr>
                <w:rFonts w:hAnsi="宋体"/>
                <w:b/>
                <w:color w:val="auto"/>
              </w:rPr>
            </w:pPr>
            <w:r>
              <w:rPr>
                <w:rFonts w:hint="eastAsia" w:hAnsi="宋体"/>
                <w:b/>
                <w:color w:val="auto"/>
              </w:rPr>
              <w:t>服务期限</w:t>
            </w:r>
          </w:p>
        </w:tc>
        <w:tc>
          <w:tcPr>
            <w:tcW w:w="1560" w:type="dxa"/>
            <w:vAlign w:val="center"/>
          </w:tcPr>
          <w:p w14:paraId="5CA5B51A">
            <w:pPr>
              <w:pStyle w:val="21"/>
              <w:jc w:val="center"/>
              <w:rPr>
                <w:rFonts w:hAnsi="宋体"/>
                <w:b/>
                <w:color w:val="auto"/>
              </w:rPr>
            </w:pPr>
            <w:r>
              <w:rPr>
                <w:rFonts w:hint="eastAsia" w:hAnsi="宋体"/>
                <w:b/>
                <w:color w:val="auto"/>
              </w:rPr>
              <w:t>单价</w:t>
            </w:r>
          </w:p>
        </w:tc>
        <w:tc>
          <w:tcPr>
            <w:tcW w:w="1559" w:type="dxa"/>
            <w:vAlign w:val="center"/>
          </w:tcPr>
          <w:p w14:paraId="5C21956A">
            <w:pPr>
              <w:pStyle w:val="21"/>
              <w:jc w:val="center"/>
              <w:rPr>
                <w:rFonts w:hAnsi="宋体"/>
                <w:b/>
                <w:color w:val="auto"/>
              </w:rPr>
            </w:pPr>
            <w:r>
              <w:rPr>
                <w:rFonts w:hint="eastAsia" w:hAnsi="宋体"/>
                <w:b/>
                <w:color w:val="auto"/>
              </w:rPr>
              <w:t>报价</w:t>
            </w:r>
          </w:p>
        </w:tc>
        <w:tc>
          <w:tcPr>
            <w:tcW w:w="1701" w:type="dxa"/>
            <w:vAlign w:val="center"/>
          </w:tcPr>
          <w:p w14:paraId="0F6DDDBA">
            <w:pPr>
              <w:pStyle w:val="21"/>
              <w:jc w:val="center"/>
              <w:rPr>
                <w:rFonts w:hAnsi="宋体"/>
                <w:b/>
                <w:color w:val="auto"/>
              </w:rPr>
            </w:pPr>
            <w:r>
              <w:rPr>
                <w:rFonts w:hint="eastAsia" w:hAnsi="宋体"/>
                <w:b/>
                <w:color w:val="auto"/>
              </w:rPr>
              <w:t>备注</w:t>
            </w:r>
          </w:p>
        </w:tc>
      </w:tr>
      <w:tr w14:paraId="7C0E3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" w:hRule="atLeast"/>
          <w:jc w:val="center"/>
        </w:trPr>
        <w:tc>
          <w:tcPr>
            <w:tcW w:w="541" w:type="dxa"/>
            <w:vAlign w:val="center"/>
          </w:tcPr>
          <w:p w14:paraId="19491E35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14:paraId="2518A75B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基本工资</w:t>
            </w:r>
          </w:p>
        </w:tc>
        <w:tc>
          <w:tcPr>
            <w:tcW w:w="993" w:type="dxa"/>
            <w:vAlign w:val="center"/>
          </w:tcPr>
          <w:p w14:paraId="3DD90834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人</w:t>
            </w:r>
          </w:p>
        </w:tc>
        <w:tc>
          <w:tcPr>
            <w:tcW w:w="1275" w:type="dxa"/>
            <w:vAlign w:val="center"/>
          </w:tcPr>
          <w:p w14:paraId="4A1C8AEE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12个月</w:t>
            </w:r>
          </w:p>
        </w:tc>
        <w:tc>
          <w:tcPr>
            <w:tcW w:w="1560" w:type="dxa"/>
            <w:vAlign w:val="center"/>
          </w:tcPr>
          <w:p w14:paraId="440AB6B6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元/月*人</w:t>
            </w:r>
          </w:p>
        </w:tc>
        <w:tc>
          <w:tcPr>
            <w:tcW w:w="1559" w:type="dxa"/>
            <w:vAlign w:val="center"/>
          </w:tcPr>
          <w:p w14:paraId="6A102D52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元</w:t>
            </w:r>
          </w:p>
        </w:tc>
        <w:tc>
          <w:tcPr>
            <w:tcW w:w="1701" w:type="dxa"/>
            <w:vAlign w:val="center"/>
          </w:tcPr>
          <w:p w14:paraId="09A78E64">
            <w:pPr>
              <w:pStyle w:val="21"/>
              <w:jc w:val="center"/>
              <w:rPr>
                <w:rFonts w:hAnsi="宋体" w:cs="仿宋_GB2312"/>
                <w:u w:val="single"/>
              </w:rPr>
            </w:pPr>
          </w:p>
        </w:tc>
      </w:tr>
      <w:tr w14:paraId="2C369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" w:hRule="atLeast"/>
          <w:jc w:val="center"/>
        </w:trPr>
        <w:tc>
          <w:tcPr>
            <w:tcW w:w="541" w:type="dxa"/>
            <w:vAlign w:val="center"/>
          </w:tcPr>
          <w:p w14:paraId="49A74C5F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2</w:t>
            </w:r>
          </w:p>
        </w:tc>
        <w:tc>
          <w:tcPr>
            <w:tcW w:w="1842" w:type="dxa"/>
            <w:vAlign w:val="center"/>
          </w:tcPr>
          <w:p w14:paraId="3229B2F4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法定休假日工资</w:t>
            </w:r>
          </w:p>
        </w:tc>
        <w:tc>
          <w:tcPr>
            <w:tcW w:w="993" w:type="dxa"/>
            <w:vAlign w:val="center"/>
          </w:tcPr>
          <w:p w14:paraId="04C2F756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项</w:t>
            </w:r>
          </w:p>
        </w:tc>
        <w:tc>
          <w:tcPr>
            <w:tcW w:w="1275" w:type="dxa"/>
            <w:vAlign w:val="center"/>
          </w:tcPr>
          <w:p w14:paraId="469756AA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12个月</w:t>
            </w:r>
          </w:p>
        </w:tc>
        <w:tc>
          <w:tcPr>
            <w:tcW w:w="1560" w:type="dxa"/>
            <w:vAlign w:val="center"/>
          </w:tcPr>
          <w:p w14:paraId="36E488FB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/</w:t>
            </w:r>
          </w:p>
        </w:tc>
        <w:tc>
          <w:tcPr>
            <w:tcW w:w="1559" w:type="dxa"/>
            <w:vAlign w:val="center"/>
          </w:tcPr>
          <w:p w14:paraId="7867DB20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元</w:t>
            </w:r>
          </w:p>
        </w:tc>
        <w:tc>
          <w:tcPr>
            <w:tcW w:w="1701" w:type="dxa"/>
            <w:vAlign w:val="center"/>
          </w:tcPr>
          <w:p w14:paraId="434E4194">
            <w:pPr>
              <w:pStyle w:val="21"/>
              <w:jc w:val="center"/>
              <w:rPr>
                <w:rFonts w:hAnsi="宋体" w:cs="仿宋_GB2312"/>
                <w:u w:val="single"/>
              </w:rPr>
            </w:pPr>
          </w:p>
        </w:tc>
      </w:tr>
      <w:tr w14:paraId="47CC2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" w:hRule="atLeast"/>
          <w:jc w:val="center"/>
        </w:trPr>
        <w:tc>
          <w:tcPr>
            <w:tcW w:w="541" w:type="dxa"/>
            <w:vAlign w:val="center"/>
          </w:tcPr>
          <w:p w14:paraId="44E8BBEA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3</w:t>
            </w:r>
          </w:p>
        </w:tc>
        <w:tc>
          <w:tcPr>
            <w:tcW w:w="1842" w:type="dxa"/>
            <w:vAlign w:val="center"/>
          </w:tcPr>
          <w:p w14:paraId="2F7DE131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社会保险</w:t>
            </w:r>
          </w:p>
        </w:tc>
        <w:tc>
          <w:tcPr>
            <w:tcW w:w="993" w:type="dxa"/>
            <w:vAlign w:val="center"/>
          </w:tcPr>
          <w:p w14:paraId="0B34DED5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项</w:t>
            </w:r>
          </w:p>
        </w:tc>
        <w:tc>
          <w:tcPr>
            <w:tcW w:w="1275" w:type="dxa"/>
            <w:vAlign w:val="center"/>
          </w:tcPr>
          <w:p w14:paraId="0655568B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12个月</w:t>
            </w:r>
          </w:p>
        </w:tc>
        <w:tc>
          <w:tcPr>
            <w:tcW w:w="1560" w:type="dxa"/>
            <w:vAlign w:val="center"/>
          </w:tcPr>
          <w:p w14:paraId="12E5B8B6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/</w:t>
            </w:r>
          </w:p>
        </w:tc>
        <w:tc>
          <w:tcPr>
            <w:tcW w:w="1559" w:type="dxa"/>
            <w:vAlign w:val="center"/>
          </w:tcPr>
          <w:p w14:paraId="11EBEA06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元</w:t>
            </w:r>
          </w:p>
        </w:tc>
        <w:tc>
          <w:tcPr>
            <w:tcW w:w="1701" w:type="dxa"/>
          </w:tcPr>
          <w:p w14:paraId="227D9BBC">
            <w:pPr>
              <w:pStyle w:val="21"/>
              <w:jc w:val="center"/>
              <w:rPr>
                <w:rFonts w:hAnsi="宋体" w:cs="仿宋_GB2312"/>
                <w:u w:val="single"/>
              </w:rPr>
            </w:pPr>
          </w:p>
        </w:tc>
      </w:tr>
      <w:tr w14:paraId="5C592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" w:hRule="atLeast"/>
          <w:jc w:val="center"/>
        </w:trPr>
        <w:tc>
          <w:tcPr>
            <w:tcW w:w="541" w:type="dxa"/>
            <w:vAlign w:val="center"/>
          </w:tcPr>
          <w:p w14:paraId="7EFD35AB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4</w:t>
            </w:r>
          </w:p>
        </w:tc>
        <w:tc>
          <w:tcPr>
            <w:tcW w:w="1842" w:type="dxa"/>
            <w:vAlign w:val="center"/>
          </w:tcPr>
          <w:p w14:paraId="5300D615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工会经费</w:t>
            </w:r>
          </w:p>
        </w:tc>
        <w:tc>
          <w:tcPr>
            <w:tcW w:w="993" w:type="dxa"/>
            <w:vAlign w:val="center"/>
          </w:tcPr>
          <w:p w14:paraId="6221D24C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项</w:t>
            </w:r>
          </w:p>
        </w:tc>
        <w:tc>
          <w:tcPr>
            <w:tcW w:w="1275" w:type="dxa"/>
            <w:vAlign w:val="center"/>
          </w:tcPr>
          <w:p w14:paraId="468D9250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12个月</w:t>
            </w:r>
          </w:p>
        </w:tc>
        <w:tc>
          <w:tcPr>
            <w:tcW w:w="1560" w:type="dxa"/>
            <w:vAlign w:val="center"/>
          </w:tcPr>
          <w:p w14:paraId="4032E5B2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/</w:t>
            </w:r>
          </w:p>
        </w:tc>
        <w:tc>
          <w:tcPr>
            <w:tcW w:w="1559" w:type="dxa"/>
            <w:vAlign w:val="center"/>
          </w:tcPr>
          <w:p w14:paraId="7BA2C74F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元</w:t>
            </w:r>
          </w:p>
        </w:tc>
        <w:tc>
          <w:tcPr>
            <w:tcW w:w="1701" w:type="dxa"/>
          </w:tcPr>
          <w:p w14:paraId="2EC52640">
            <w:pPr>
              <w:pStyle w:val="21"/>
              <w:jc w:val="center"/>
              <w:rPr>
                <w:rFonts w:hAnsi="宋体" w:cs="仿宋_GB2312"/>
                <w:u w:val="single"/>
              </w:rPr>
            </w:pPr>
          </w:p>
        </w:tc>
      </w:tr>
      <w:tr w14:paraId="1D239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" w:hRule="atLeast"/>
          <w:jc w:val="center"/>
        </w:trPr>
        <w:tc>
          <w:tcPr>
            <w:tcW w:w="541" w:type="dxa"/>
            <w:vAlign w:val="center"/>
          </w:tcPr>
          <w:p w14:paraId="62F393C6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5</w:t>
            </w:r>
          </w:p>
        </w:tc>
        <w:tc>
          <w:tcPr>
            <w:tcW w:w="1842" w:type="dxa"/>
            <w:vAlign w:val="center"/>
          </w:tcPr>
          <w:p w14:paraId="3578F2C4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教育经费</w:t>
            </w:r>
          </w:p>
        </w:tc>
        <w:tc>
          <w:tcPr>
            <w:tcW w:w="993" w:type="dxa"/>
            <w:vAlign w:val="center"/>
          </w:tcPr>
          <w:p w14:paraId="7C0608E4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项</w:t>
            </w:r>
          </w:p>
        </w:tc>
        <w:tc>
          <w:tcPr>
            <w:tcW w:w="1275" w:type="dxa"/>
            <w:vAlign w:val="center"/>
          </w:tcPr>
          <w:p w14:paraId="0E8FFBCE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12个月</w:t>
            </w:r>
          </w:p>
        </w:tc>
        <w:tc>
          <w:tcPr>
            <w:tcW w:w="1560" w:type="dxa"/>
            <w:vAlign w:val="center"/>
          </w:tcPr>
          <w:p w14:paraId="44BBD3BE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/</w:t>
            </w:r>
          </w:p>
        </w:tc>
        <w:tc>
          <w:tcPr>
            <w:tcW w:w="1559" w:type="dxa"/>
            <w:vAlign w:val="center"/>
          </w:tcPr>
          <w:p w14:paraId="74B70BEB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元</w:t>
            </w:r>
          </w:p>
        </w:tc>
        <w:tc>
          <w:tcPr>
            <w:tcW w:w="1701" w:type="dxa"/>
          </w:tcPr>
          <w:p w14:paraId="2D5125CA">
            <w:pPr>
              <w:pStyle w:val="21"/>
              <w:jc w:val="center"/>
              <w:rPr>
                <w:rFonts w:hAnsi="宋体" w:cs="仿宋_GB2312"/>
                <w:u w:val="single"/>
              </w:rPr>
            </w:pPr>
          </w:p>
        </w:tc>
      </w:tr>
      <w:tr w14:paraId="092E8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97" w:hRule="atLeast"/>
          <w:jc w:val="center"/>
        </w:trPr>
        <w:tc>
          <w:tcPr>
            <w:tcW w:w="541" w:type="dxa"/>
            <w:vAlign w:val="center"/>
          </w:tcPr>
          <w:p w14:paraId="78F625A7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6</w:t>
            </w:r>
          </w:p>
        </w:tc>
        <w:tc>
          <w:tcPr>
            <w:tcW w:w="1842" w:type="dxa"/>
            <w:vAlign w:val="center"/>
          </w:tcPr>
          <w:p w14:paraId="160F60F2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残疾人就业保障金</w:t>
            </w:r>
          </w:p>
        </w:tc>
        <w:tc>
          <w:tcPr>
            <w:tcW w:w="993" w:type="dxa"/>
            <w:vAlign w:val="center"/>
          </w:tcPr>
          <w:p w14:paraId="6706DF55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项</w:t>
            </w:r>
          </w:p>
        </w:tc>
        <w:tc>
          <w:tcPr>
            <w:tcW w:w="1275" w:type="dxa"/>
            <w:vAlign w:val="center"/>
          </w:tcPr>
          <w:p w14:paraId="0DB29B4B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12个月</w:t>
            </w:r>
          </w:p>
        </w:tc>
        <w:tc>
          <w:tcPr>
            <w:tcW w:w="1560" w:type="dxa"/>
            <w:vAlign w:val="center"/>
          </w:tcPr>
          <w:p w14:paraId="17FC56CD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/</w:t>
            </w:r>
          </w:p>
        </w:tc>
        <w:tc>
          <w:tcPr>
            <w:tcW w:w="1559" w:type="dxa"/>
            <w:vAlign w:val="center"/>
          </w:tcPr>
          <w:p w14:paraId="469AC60C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元</w:t>
            </w:r>
          </w:p>
        </w:tc>
        <w:tc>
          <w:tcPr>
            <w:tcW w:w="1701" w:type="dxa"/>
            <w:vAlign w:val="center"/>
          </w:tcPr>
          <w:p w14:paraId="3AAC9074">
            <w:pPr>
              <w:pStyle w:val="21"/>
              <w:jc w:val="center"/>
              <w:rPr>
                <w:rFonts w:hAnsi="宋体" w:cs="仿宋_GB2312"/>
                <w:u w:val="single"/>
              </w:rPr>
            </w:pPr>
          </w:p>
        </w:tc>
      </w:tr>
      <w:tr w14:paraId="192A7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97" w:hRule="atLeast"/>
          <w:jc w:val="center"/>
        </w:trPr>
        <w:tc>
          <w:tcPr>
            <w:tcW w:w="541" w:type="dxa"/>
            <w:vAlign w:val="center"/>
          </w:tcPr>
          <w:p w14:paraId="580AE162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7</w:t>
            </w:r>
          </w:p>
        </w:tc>
        <w:tc>
          <w:tcPr>
            <w:tcW w:w="1842" w:type="dxa"/>
            <w:vAlign w:val="center"/>
          </w:tcPr>
          <w:p w14:paraId="34754E75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住房公积金</w:t>
            </w:r>
          </w:p>
        </w:tc>
        <w:tc>
          <w:tcPr>
            <w:tcW w:w="993" w:type="dxa"/>
            <w:vAlign w:val="center"/>
          </w:tcPr>
          <w:p w14:paraId="134FC0E3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项</w:t>
            </w:r>
          </w:p>
        </w:tc>
        <w:tc>
          <w:tcPr>
            <w:tcW w:w="1275" w:type="dxa"/>
            <w:vAlign w:val="center"/>
          </w:tcPr>
          <w:p w14:paraId="75A78AE5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12个月</w:t>
            </w:r>
          </w:p>
        </w:tc>
        <w:tc>
          <w:tcPr>
            <w:tcW w:w="1560" w:type="dxa"/>
            <w:vAlign w:val="center"/>
          </w:tcPr>
          <w:p w14:paraId="37886981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/</w:t>
            </w:r>
          </w:p>
        </w:tc>
        <w:tc>
          <w:tcPr>
            <w:tcW w:w="1559" w:type="dxa"/>
            <w:vAlign w:val="center"/>
          </w:tcPr>
          <w:p w14:paraId="07444C83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元</w:t>
            </w:r>
          </w:p>
        </w:tc>
        <w:tc>
          <w:tcPr>
            <w:tcW w:w="1701" w:type="dxa"/>
            <w:vAlign w:val="center"/>
          </w:tcPr>
          <w:p w14:paraId="6237FE7A">
            <w:pPr>
              <w:pStyle w:val="21"/>
              <w:jc w:val="center"/>
              <w:rPr>
                <w:rFonts w:hAnsi="宋体"/>
                <w:b/>
                <w:color w:val="auto"/>
              </w:rPr>
            </w:pPr>
          </w:p>
        </w:tc>
      </w:tr>
      <w:tr w14:paraId="662E2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" w:hRule="atLeast"/>
          <w:jc w:val="center"/>
        </w:trPr>
        <w:tc>
          <w:tcPr>
            <w:tcW w:w="541" w:type="dxa"/>
            <w:vAlign w:val="center"/>
          </w:tcPr>
          <w:p w14:paraId="277DEA8B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8</w:t>
            </w:r>
          </w:p>
        </w:tc>
        <w:tc>
          <w:tcPr>
            <w:tcW w:w="1842" w:type="dxa"/>
            <w:vAlign w:val="center"/>
          </w:tcPr>
          <w:p w14:paraId="249B9118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设备工具配备费用</w:t>
            </w:r>
          </w:p>
        </w:tc>
        <w:tc>
          <w:tcPr>
            <w:tcW w:w="993" w:type="dxa"/>
            <w:vAlign w:val="center"/>
          </w:tcPr>
          <w:p w14:paraId="7F19FAD7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项</w:t>
            </w:r>
          </w:p>
        </w:tc>
        <w:tc>
          <w:tcPr>
            <w:tcW w:w="1275" w:type="dxa"/>
            <w:vAlign w:val="center"/>
          </w:tcPr>
          <w:p w14:paraId="22B901FE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/</w:t>
            </w:r>
          </w:p>
        </w:tc>
        <w:tc>
          <w:tcPr>
            <w:tcW w:w="1560" w:type="dxa"/>
            <w:vAlign w:val="center"/>
          </w:tcPr>
          <w:p w14:paraId="2E8E38BA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/</w:t>
            </w:r>
          </w:p>
        </w:tc>
        <w:tc>
          <w:tcPr>
            <w:tcW w:w="1559" w:type="dxa"/>
            <w:vAlign w:val="center"/>
          </w:tcPr>
          <w:p w14:paraId="21230E0A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元</w:t>
            </w:r>
          </w:p>
        </w:tc>
        <w:tc>
          <w:tcPr>
            <w:tcW w:w="1701" w:type="dxa"/>
            <w:vAlign w:val="center"/>
          </w:tcPr>
          <w:p w14:paraId="58DE60A3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</w:p>
        </w:tc>
      </w:tr>
      <w:tr w14:paraId="3DF64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" w:hRule="atLeast"/>
          <w:jc w:val="center"/>
        </w:trPr>
        <w:tc>
          <w:tcPr>
            <w:tcW w:w="541" w:type="dxa"/>
            <w:vAlign w:val="center"/>
          </w:tcPr>
          <w:p w14:paraId="63451A3A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9</w:t>
            </w:r>
          </w:p>
        </w:tc>
        <w:tc>
          <w:tcPr>
            <w:tcW w:w="1842" w:type="dxa"/>
            <w:vAlign w:val="center"/>
          </w:tcPr>
          <w:p w14:paraId="6D0C0EE4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服装费</w:t>
            </w:r>
          </w:p>
        </w:tc>
        <w:tc>
          <w:tcPr>
            <w:tcW w:w="993" w:type="dxa"/>
            <w:vAlign w:val="center"/>
          </w:tcPr>
          <w:p w14:paraId="02A42948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项</w:t>
            </w:r>
          </w:p>
        </w:tc>
        <w:tc>
          <w:tcPr>
            <w:tcW w:w="1275" w:type="dxa"/>
            <w:vAlign w:val="center"/>
          </w:tcPr>
          <w:p w14:paraId="6ED06AB9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/</w:t>
            </w:r>
          </w:p>
        </w:tc>
        <w:tc>
          <w:tcPr>
            <w:tcW w:w="1560" w:type="dxa"/>
            <w:vAlign w:val="center"/>
          </w:tcPr>
          <w:p w14:paraId="4C9B248F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/</w:t>
            </w:r>
          </w:p>
        </w:tc>
        <w:tc>
          <w:tcPr>
            <w:tcW w:w="1559" w:type="dxa"/>
            <w:vAlign w:val="center"/>
          </w:tcPr>
          <w:p w14:paraId="76D65B56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元</w:t>
            </w:r>
          </w:p>
        </w:tc>
        <w:tc>
          <w:tcPr>
            <w:tcW w:w="1701" w:type="dxa"/>
            <w:vAlign w:val="center"/>
          </w:tcPr>
          <w:p w14:paraId="187AE6D5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</w:p>
        </w:tc>
      </w:tr>
      <w:tr w14:paraId="2D23D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" w:hRule="atLeast"/>
          <w:jc w:val="center"/>
        </w:trPr>
        <w:tc>
          <w:tcPr>
            <w:tcW w:w="541" w:type="dxa"/>
            <w:vAlign w:val="center"/>
          </w:tcPr>
          <w:p w14:paraId="12978188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10</w:t>
            </w:r>
          </w:p>
        </w:tc>
        <w:tc>
          <w:tcPr>
            <w:tcW w:w="1842" w:type="dxa"/>
            <w:vAlign w:val="center"/>
          </w:tcPr>
          <w:p w14:paraId="5950E8D0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行政办公费</w:t>
            </w:r>
          </w:p>
        </w:tc>
        <w:tc>
          <w:tcPr>
            <w:tcW w:w="993" w:type="dxa"/>
            <w:vAlign w:val="center"/>
          </w:tcPr>
          <w:p w14:paraId="10006C6D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项</w:t>
            </w:r>
          </w:p>
        </w:tc>
        <w:tc>
          <w:tcPr>
            <w:tcW w:w="1275" w:type="dxa"/>
            <w:vAlign w:val="center"/>
          </w:tcPr>
          <w:p w14:paraId="7B4C448C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12个月</w:t>
            </w:r>
          </w:p>
        </w:tc>
        <w:tc>
          <w:tcPr>
            <w:tcW w:w="1560" w:type="dxa"/>
            <w:vAlign w:val="center"/>
          </w:tcPr>
          <w:p w14:paraId="37EE9C7B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/</w:t>
            </w:r>
          </w:p>
        </w:tc>
        <w:tc>
          <w:tcPr>
            <w:tcW w:w="1559" w:type="dxa"/>
            <w:vAlign w:val="center"/>
          </w:tcPr>
          <w:p w14:paraId="57F5EAA2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元</w:t>
            </w:r>
          </w:p>
        </w:tc>
        <w:tc>
          <w:tcPr>
            <w:tcW w:w="1701" w:type="dxa"/>
          </w:tcPr>
          <w:p w14:paraId="10371B6D">
            <w:pPr>
              <w:jc w:val="center"/>
              <w:rPr>
                <w:rFonts w:ascii="宋体" w:hAnsi="宋体" w:eastAsia="宋体"/>
              </w:rPr>
            </w:pPr>
          </w:p>
        </w:tc>
      </w:tr>
      <w:tr w14:paraId="2AB8C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" w:hRule="atLeast"/>
          <w:jc w:val="center"/>
        </w:trPr>
        <w:tc>
          <w:tcPr>
            <w:tcW w:w="541" w:type="dxa"/>
            <w:vAlign w:val="center"/>
          </w:tcPr>
          <w:p w14:paraId="541C5774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11</w:t>
            </w:r>
          </w:p>
        </w:tc>
        <w:tc>
          <w:tcPr>
            <w:tcW w:w="1842" w:type="dxa"/>
            <w:vAlign w:val="center"/>
          </w:tcPr>
          <w:p w14:paraId="5E53CD63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企业管理费</w:t>
            </w:r>
          </w:p>
        </w:tc>
        <w:tc>
          <w:tcPr>
            <w:tcW w:w="993" w:type="dxa"/>
            <w:vAlign w:val="center"/>
          </w:tcPr>
          <w:p w14:paraId="4FFB3D69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项</w:t>
            </w:r>
          </w:p>
        </w:tc>
        <w:tc>
          <w:tcPr>
            <w:tcW w:w="1275" w:type="dxa"/>
            <w:vAlign w:val="center"/>
          </w:tcPr>
          <w:p w14:paraId="746FB4F1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12个月</w:t>
            </w:r>
          </w:p>
        </w:tc>
        <w:tc>
          <w:tcPr>
            <w:tcW w:w="1560" w:type="dxa"/>
            <w:vAlign w:val="center"/>
          </w:tcPr>
          <w:p w14:paraId="7C7D6C8C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/</w:t>
            </w:r>
          </w:p>
        </w:tc>
        <w:tc>
          <w:tcPr>
            <w:tcW w:w="1559" w:type="dxa"/>
            <w:vAlign w:val="center"/>
          </w:tcPr>
          <w:p w14:paraId="72BA1F62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元</w:t>
            </w:r>
          </w:p>
        </w:tc>
        <w:tc>
          <w:tcPr>
            <w:tcW w:w="1701" w:type="dxa"/>
          </w:tcPr>
          <w:p w14:paraId="6952DB6D">
            <w:pPr>
              <w:jc w:val="center"/>
              <w:rPr>
                <w:rFonts w:ascii="宋体" w:hAnsi="宋体" w:eastAsia="宋体"/>
              </w:rPr>
            </w:pPr>
          </w:p>
        </w:tc>
      </w:tr>
      <w:tr w14:paraId="2AF0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" w:hRule="atLeast"/>
          <w:jc w:val="center"/>
        </w:trPr>
        <w:tc>
          <w:tcPr>
            <w:tcW w:w="541" w:type="dxa"/>
            <w:vAlign w:val="center"/>
          </w:tcPr>
          <w:p w14:paraId="0D1B189A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12</w:t>
            </w:r>
          </w:p>
        </w:tc>
        <w:tc>
          <w:tcPr>
            <w:tcW w:w="1842" w:type="dxa"/>
            <w:vAlign w:val="center"/>
          </w:tcPr>
          <w:p w14:paraId="638B9440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利润</w:t>
            </w:r>
          </w:p>
        </w:tc>
        <w:tc>
          <w:tcPr>
            <w:tcW w:w="993" w:type="dxa"/>
            <w:vAlign w:val="center"/>
          </w:tcPr>
          <w:p w14:paraId="7CC33FF3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项</w:t>
            </w:r>
          </w:p>
        </w:tc>
        <w:tc>
          <w:tcPr>
            <w:tcW w:w="1275" w:type="dxa"/>
            <w:vAlign w:val="center"/>
          </w:tcPr>
          <w:p w14:paraId="69795246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12个月</w:t>
            </w:r>
          </w:p>
        </w:tc>
        <w:tc>
          <w:tcPr>
            <w:tcW w:w="1560" w:type="dxa"/>
            <w:vAlign w:val="center"/>
          </w:tcPr>
          <w:p w14:paraId="6E563127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/</w:t>
            </w:r>
          </w:p>
        </w:tc>
        <w:tc>
          <w:tcPr>
            <w:tcW w:w="1559" w:type="dxa"/>
            <w:vAlign w:val="center"/>
          </w:tcPr>
          <w:p w14:paraId="7BA88A51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元</w:t>
            </w:r>
          </w:p>
        </w:tc>
        <w:tc>
          <w:tcPr>
            <w:tcW w:w="1701" w:type="dxa"/>
          </w:tcPr>
          <w:p w14:paraId="0BCF4E06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/</w:t>
            </w:r>
          </w:p>
        </w:tc>
      </w:tr>
      <w:tr w14:paraId="1288F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" w:hRule="atLeast"/>
          <w:jc w:val="center"/>
        </w:trPr>
        <w:tc>
          <w:tcPr>
            <w:tcW w:w="541" w:type="dxa"/>
            <w:vAlign w:val="center"/>
          </w:tcPr>
          <w:p w14:paraId="78EA48E8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13</w:t>
            </w:r>
          </w:p>
        </w:tc>
        <w:tc>
          <w:tcPr>
            <w:tcW w:w="1842" w:type="dxa"/>
            <w:vAlign w:val="center"/>
          </w:tcPr>
          <w:p w14:paraId="4EFBE058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税金（纳税人身份：</w:t>
            </w:r>
            <w:r>
              <w:rPr>
                <w:rFonts w:ascii="宋体" w:hAnsi="宋体" w:eastAsia="宋体" w:cs="宋体"/>
                <w:bCs/>
                <w:sz w:val="24"/>
                <w:u w:val="single"/>
              </w:rPr>
              <w:t>XXXXX</w:t>
            </w: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；增值税率比例：XXXX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）</w:t>
            </w:r>
          </w:p>
        </w:tc>
        <w:tc>
          <w:tcPr>
            <w:tcW w:w="993" w:type="dxa"/>
            <w:vAlign w:val="center"/>
          </w:tcPr>
          <w:p w14:paraId="2FDA77BF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项</w:t>
            </w:r>
          </w:p>
        </w:tc>
        <w:tc>
          <w:tcPr>
            <w:tcW w:w="1275" w:type="dxa"/>
            <w:vAlign w:val="center"/>
          </w:tcPr>
          <w:p w14:paraId="6B30A3D0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12个月</w:t>
            </w:r>
          </w:p>
        </w:tc>
        <w:tc>
          <w:tcPr>
            <w:tcW w:w="1560" w:type="dxa"/>
            <w:vAlign w:val="center"/>
          </w:tcPr>
          <w:p w14:paraId="44096311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/</w:t>
            </w:r>
          </w:p>
        </w:tc>
        <w:tc>
          <w:tcPr>
            <w:tcW w:w="1559" w:type="dxa"/>
            <w:vAlign w:val="center"/>
          </w:tcPr>
          <w:p w14:paraId="372A4A6F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元</w:t>
            </w:r>
          </w:p>
        </w:tc>
        <w:tc>
          <w:tcPr>
            <w:tcW w:w="1701" w:type="dxa"/>
            <w:vAlign w:val="center"/>
          </w:tcPr>
          <w:p w14:paraId="6C765432">
            <w:pPr>
              <w:pStyle w:val="21"/>
              <w:jc w:val="center"/>
              <w:rPr>
                <w:rFonts w:hAnsi="宋体"/>
                <w:b/>
                <w:color w:val="auto"/>
              </w:rPr>
            </w:pPr>
          </w:p>
        </w:tc>
      </w:tr>
      <w:tr w14:paraId="1AFFB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" w:hRule="atLeast"/>
          <w:jc w:val="center"/>
        </w:trPr>
        <w:tc>
          <w:tcPr>
            <w:tcW w:w="541" w:type="dxa"/>
            <w:vAlign w:val="center"/>
          </w:tcPr>
          <w:p w14:paraId="2B0A7A78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ascii="宋体" w:hAnsi="宋体" w:eastAsia="宋体" w:cs="宋体"/>
                <w:bCs/>
                <w:sz w:val="24"/>
              </w:rPr>
              <w:t>14</w:t>
            </w:r>
          </w:p>
        </w:tc>
        <w:tc>
          <w:tcPr>
            <w:tcW w:w="1842" w:type="dxa"/>
            <w:vAlign w:val="center"/>
          </w:tcPr>
          <w:p w14:paraId="4C091753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……</w:t>
            </w:r>
          </w:p>
        </w:tc>
        <w:tc>
          <w:tcPr>
            <w:tcW w:w="993" w:type="dxa"/>
            <w:vAlign w:val="center"/>
          </w:tcPr>
          <w:p w14:paraId="13D09ACE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……</w:t>
            </w:r>
          </w:p>
        </w:tc>
        <w:tc>
          <w:tcPr>
            <w:tcW w:w="1275" w:type="dxa"/>
            <w:vAlign w:val="center"/>
          </w:tcPr>
          <w:p w14:paraId="44CF8789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……</w:t>
            </w:r>
          </w:p>
        </w:tc>
        <w:tc>
          <w:tcPr>
            <w:tcW w:w="1560" w:type="dxa"/>
            <w:vAlign w:val="center"/>
          </w:tcPr>
          <w:p w14:paraId="688F5D2C"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……</w:t>
            </w:r>
          </w:p>
        </w:tc>
        <w:tc>
          <w:tcPr>
            <w:tcW w:w="1559" w:type="dxa"/>
            <w:vAlign w:val="center"/>
          </w:tcPr>
          <w:p w14:paraId="5EF648FC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元</w:t>
            </w:r>
          </w:p>
        </w:tc>
        <w:tc>
          <w:tcPr>
            <w:tcW w:w="1701" w:type="dxa"/>
            <w:vAlign w:val="center"/>
          </w:tcPr>
          <w:p w14:paraId="295AC9E2">
            <w:pPr>
              <w:pStyle w:val="21"/>
              <w:jc w:val="center"/>
              <w:rPr>
                <w:rFonts w:hAnsi="宋体"/>
                <w:b/>
                <w:color w:val="auto"/>
              </w:rPr>
            </w:pPr>
          </w:p>
        </w:tc>
      </w:tr>
      <w:tr w14:paraId="139B1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3" w:hRule="atLeast"/>
          <w:jc w:val="center"/>
        </w:trPr>
        <w:tc>
          <w:tcPr>
            <w:tcW w:w="6211" w:type="dxa"/>
            <w:gridSpan w:val="5"/>
          </w:tcPr>
          <w:p w14:paraId="5E31700B">
            <w:pPr>
              <w:jc w:val="center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报价（报价合计）</w:t>
            </w:r>
          </w:p>
        </w:tc>
        <w:tc>
          <w:tcPr>
            <w:tcW w:w="1559" w:type="dxa"/>
          </w:tcPr>
          <w:p w14:paraId="29A43AB4">
            <w:pPr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>XX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元</w:t>
            </w:r>
          </w:p>
        </w:tc>
        <w:tc>
          <w:tcPr>
            <w:tcW w:w="1701" w:type="dxa"/>
            <w:vAlign w:val="center"/>
          </w:tcPr>
          <w:p w14:paraId="1C6CC3AA">
            <w:pPr>
              <w:pStyle w:val="21"/>
              <w:jc w:val="center"/>
              <w:rPr>
                <w:rFonts w:hAnsi="宋体"/>
                <w:b/>
                <w:color w:val="auto"/>
              </w:rPr>
            </w:pPr>
            <w:r>
              <w:rPr>
                <w:rFonts w:hint="eastAsia" w:hAnsi="宋体"/>
                <w:bCs/>
                <w:u w:val="single"/>
              </w:rPr>
              <w:t>/</w:t>
            </w:r>
          </w:p>
        </w:tc>
      </w:tr>
    </w:tbl>
    <w:p w14:paraId="66FB59B3">
      <w:pPr>
        <w:spacing w:line="95" w:lineRule="auto"/>
        <w:jc w:val="both"/>
        <w:rPr>
          <w:rFonts w:hint="eastAsia" w:ascii="方正仿宋_GBK" w:hAnsi="方正仿宋_GBK" w:eastAsia="方正仿宋_GBK" w:cs="方正仿宋_GBK"/>
          <w:sz w:val="2"/>
        </w:rPr>
      </w:pPr>
    </w:p>
    <w:p w14:paraId="6028B7FF">
      <w:pPr>
        <w:pStyle w:val="16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72A8AD-D510-4A26-9DEF-F9181FB1F5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D1D0531-4C02-4777-93D2-2D9D2339C98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D8808A9-B521-4C0C-AB3D-D43159765350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62967E4-68A3-419E-8072-54FE7D87A01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28BACC7A-356F-4360-9671-E0C4FC09146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B97717F"/>
    <w:rsid w:val="0E76394B"/>
    <w:rsid w:val="0F084893"/>
    <w:rsid w:val="10742A24"/>
    <w:rsid w:val="13734411"/>
    <w:rsid w:val="194319CB"/>
    <w:rsid w:val="1AD06918"/>
    <w:rsid w:val="1B4D4249"/>
    <w:rsid w:val="1D014681"/>
    <w:rsid w:val="1E6A4663"/>
    <w:rsid w:val="1EBC3110"/>
    <w:rsid w:val="20665C82"/>
    <w:rsid w:val="217F5013"/>
    <w:rsid w:val="22725671"/>
    <w:rsid w:val="250B3DCF"/>
    <w:rsid w:val="260D24A3"/>
    <w:rsid w:val="28E41179"/>
    <w:rsid w:val="2A6E1037"/>
    <w:rsid w:val="2BC71FFA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  <w:rsid w:val="7B3F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paragraph" w:customStyle="1" w:styleId="14">
    <w:name w:val="标题 5（有编号）（绿盟科技）"/>
    <w:basedOn w:val="15"/>
    <w:next w:val="16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5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6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7">
    <w:name w:val="页眉 Char"/>
    <w:basedOn w:val="12"/>
    <w:link w:val="7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2"/>
    <w:link w:val="6"/>
    <w:qFormat/>
    <w:uiPriority w:val="0"/>
    <w:rPr>
      <w:kern w:val="2"/>
      <w:sz w:val="18"/>
      <w:szCs w:val="18"/>
    </w:rPr>
  </w:style>
  <w:style w:type="paragraph" w:customStyle="1" w:styleId="19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273</Words>
  <Characters>315</Characters>
  <Lines>1</Lines>
  <Paragraphs>1</Paragraphs>
  <TotalTime>4</TotalTime>
  <ScaleCrop>false</ScaleCrop>
  <LinksUpToDate>false</LinksUpToDate>
  <CharactersWithSpaces>316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miaomiao</cp:lastModifiedBy>
  <cp:lastPrinted>2025-07-18T06:36:00Z</cp:lastPrinted>
  <dcterms:modified xsi:type="dcterms:W3CDTF">2026-08-20T08:26:13Z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F2D5D54D3B154AB09784577B5ECA2060_13</vt:lpwstr>
  </property>
  <property fmtid="{D5CDD505-2E9C-101B-9397-08002B2CF9AE}" pid="4" name="KSOTemplateDocerSaveRecord">
    <vt:lpwstr>eyJoZGlkIjoiNjI2N2Y5NDdkNDM4MWU0Nzc3Y2NmNzQ4OTY1NWQyMjIiLCJ1c2VySWQiOiI0NDY5NzcxMzEifQ==</vt:lpwstr>
  </property>
</Properties>
</file>