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B45B4B">
      <w:pPr>
        <w:numPr>
          <w:ilvl w:val="0"/>
          <w:numId w:val="0"/>
        </w:numPr>
        <w:spacing w:line="480" w:lineRule="exact"/>
        <w:jc w:val="right"/>
        <w:rPr>
          <w:rFonts w:hint="eastAsia" w:eastAsia="方正仿宋_GBK"/>
          <w:sz w:val="32"/>
          <w:szCs w:val="30"/>
        </w:rPr>
      </w:pPr>
      <w:bookmarkStart w:id="0" w:name="_GoBack"/>
      <w:bookmarkEnd w:id="0"/>
      <w:r>
        <w:rPr>
          <w:rFonts w:hint="eastAsia" w:eastAsia="方正仿宋_GBK"/>
          <w:sz w:val="32"/>
          <w:szCs w:val="30"/>
        </w:rPr>
        <w:tab/>
      </w:r>
    </w:p>
    <w:p w14:paraId="64C434FA">
      <w:pPr>
        <w:spacing w:line="576" w:lineRule="exact"/>
        <w:jc w:val="left"/>
        <w:rPr>
          <w:rFonts w:eastAsia="黑体"/>
          <w:kern w:val="0"/>
          <w:sz w:val="32"/>
          <w:szCs w:val="30"/>
        </w:rPr>
      </w:pPr>
      <w:r>
        <w:rPr>
          <w:rFonts w:hint="eastAsia" w:ascii="黑体" w:hAnsi="黑体" w:eastAsia="黑体"/>
          <w:color w:val="000000"/>
          <w:sz w:val="32"/>
          <w:szCs w:val="30"/>
        </w:rPr>
        <w:t>附件2</w:t>
      </w:r>
    </w:p>
    <w:tbl>
      <w:tblPr>
        <w:tblStyle w:val="3"/>
        <w:tblW w:w="9775" w:type="dxa"/>
        <w:tblInd w:w="-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6619"/>
        <w:gridCol w:w="2351"/>
      </w:tblGrid>
      <w:tr w14:paraId="7FF482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97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CB5D4A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（供应商名称）</w:t>
            </w:r>
          </w:p>
          <w:p w14:paraId="7695C7B4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关于（单位名称）XXX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sz w:val="44"/>
                <w:szCs w:val="44"/>
              </w:rPr>
              <w:t>项目</w:t>
            </w: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的报价明细表</w:t>
            </w:r>
          </w:p>
          <w:p w14:paraId="39A4DDBF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</w:p>
        </w:tc>
      </w:tr>
      <w:tr w14:paraId="194C6A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E3134C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序号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0C9CE9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报价内容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AB520C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含税报价金额           （保留2位小数）</w:t>
            </w:r>
          </w:p>
        </w:tc>
      </w:tr>
      <w:tr w14:paraId="112B49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27C6B9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EFD336">
            <w:pPr>
              <w:jc w:val="center"/>
              <w:rPr>
                <w:rFonts w:hint="default" w:ascii="方正仿宋_GB2312" w:hAnsi="方正仿宋_GB2312" w:eastAsia="方正仿宋_GB2312" w:cs="方正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/>
                <w:sz w:val="28"/>
                <w:szCs w:val="28"/>
                <w:lang w:eastAsia="zh-CN"/>
              </w:rPr>
              <w:t>活动执行及现场布置</w:t>
            </w:r>
            <w:r>
              <w:rPr>
                <w:rFonts w:hint="default" w:ascii="方正仿宋_GBK" w:hAnsi="方正仿宋_GBK" w:eastAsia="方正仿宋_GBK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方正仿宋_GBK" w:hAnsi="方正仿宋_GBK" w:eastAsia="方正仿宋_GBK"/>
                <w:sz w:val="28"/>
                <w:szCs w:val="28"/>
                <w:lang w:eastAsia="zh-CN"/>
              </w:rPr>
              <w:t>天（中秋节</w:t>
            </w:r>
            <w:r>
              <w:rPr>
                <w:rFonts w:hint="default" w:ascii="方正仿宋_GBK" w:hAnsi="方正仿宋_GBK" w:eastAsia="方正仿宋_GBK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方正仿宋_GBK" w:hAnsi="方正仿宋_GBK" w:eastAsia="方正仿宋_GBK"/>
                <w:sz w:val="28"/>
                <w:szCs w:val="28"/>
                <w:lang w:val="en-US" w:eastAsia="zh-CN"/>
              </w:rPr>
              <w:t>天、国庆节</w:t>
            </w:r>
            <w:r>
              <w:rPr>
                <w:rFonts w:hint="default" w:ascii="方正仿宋_GBK" w:hAnsi="方正仿宋_GBK" w:eastAsia="方正仿宋_GBK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方正仿宋_GBK" w:hAnsi="方正仿宋_GBK" w:eastAsia="方正仿宋_GBK"/>
                <w:sz w:val="28"/>
                <w:szCs w:val="28"/>
                <w:lang w:val="en-US" w:eastAsia="zh-CN"/>
              </w:rPr>
              <w:t>天，每天</w:t>
            </w:r>
            <w:r>
              <w:rPr>
                <w:rFonts w:hint="default" w:ascii="方正仿宋_GBK" w:hAnsi="方正仿宋_GBK" w:eastAsia="方正仿宋_GBK"/>
                <w:sz w:val="28"/>
                <w:szCs w:val="28"/>
                <w:lang w:val="en-US" w:eastAsia="zh-CN"/>
              </w:rPr>
              <w:t>2-3</w:t>
            </w:r>
            <w:r>
              <w:rPr>
                <w:rFonts w:hint="eastAsia" w:ascii="方正仿宋_GBK" w:hAnsi="方正仿宋_GBK" w:eastAsia="方正仿宋_GBK"/>
                <w:sz w:val="28"/>
                <w:szCs w:val="28"/>
                <w:lang w:val="en-US" w:eastAsia="zh-CN"/>
              </w:rPr>
              <w:t>小时）</w:t>
            </w:r>
            <w:r>
              <w:rPr>
                <w:rFonts w:hint="eastAsia" w:ascii="方正仿宋_GBK" w:hAnsi="方正仿宋_GBK" w:eastAsia="方正仿宋_GBK"/>
                <w:sz w:val="28"/>
                <w:szCs w:val="28"/>
                <w:lang w:eastAsia="zh-CN"/>
              </w:rPr>
              <w:t>，含点位布置、物料准备、秩序维护等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EFBDE1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万元/年</w:t>
            </w:r>
          </w:p>
        </w:tc>
      </w:tr>
      <w:tr w14:paraId="585674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002010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2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DE99F5">
            <w:pPr>
              <w:numPr>
                <w:ilvl w:val="0"/>
                <w:numId w:val="0"/>
              </w:numPr>
              <w:spacing w:line="480" w:lineRule="exact"/>
              <w:ind w:firstLineChars="200"/>
              <w:jc w:val="center"/>
              <w:rPr>
                <w:rFonts w:hint="eastAsia" w:ascii="方正仿宋_GBK" w:hAnsi="方正仿宋_GBK" w:eastAsia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/>
                <w:sz w:val="28"/>
                <w:szCs w:val="28"/>
                <w:lang w:val="en-US" w:eastAsia="zh-CN"/>
              </w:rPr>
              <w:t>主</w:t>
            </w:r>
            <w:r>
              <w:rPr>
                <w:rFonts w:hint="eastAsia" w:ascii="方正仿宋_GBK" w:hAnsi="方正仿宋_GBK" w:eastAsia="方正仿宋_GBK"/>
                <w:sz w:val="28"/>
                <w:szCs w:val="28"/>
                <w:lang w:eastAsia="zh-CN"/>
              </w:rPr>
              <w:t>机位、专业收音驻场拍摄</w:t>
            </w:r>
          </w:p>
          <w:p w14:paraId="43329D0C">
            <w:pPr>
              <w:jc w:val="center"/>
              <w:rPr>
                <w:rFonts w:hint="default" w:ascii="方正仿宋_GB2312" w:hAnsi="方正仿宋_GB2312" w:eastAsia="方正仿宋_GB2312" w:cs="方正仿宋_GB2312"/>
                <w:lang w:val="en-US" w:eastAsia="zh-CN"/>
              </w:rPr>
            </w:pP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DBB912">
            <w:pPr>
              <w:jc w:val="center"/>
              <w:rPr>
                <w:rFonts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万元/年</w:t>
            </w:r>
          </w:p>
        </w:tc>
      </w:tr>
      <w:tr w14:paraId="38A974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C15D6C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F962B9">
            <w:pPr>
              <w:ind w:firstLine="560" w:firstLineChars="200"/>
              <w:jc w:val="center"/>
              <w:rPr>
                <w:rFonts w:hint="default" w:ascii="方正仿宋_GB2312" w:hAnsi="方正仿宋_GB2312" w:eastAsia="方正仿宋_GB2312" w:cs="方正仿宋_GB2312"/>
                <w:lang w:val="en-US" w:eastAsia="zh-CN"/>
              </w:rPr>
            </w:pPr>
            <w:r>
              <w:rPr>
                <w:rFonts w:hint="eastAsia" w:ascii="方正仿宋_GBK" w:hAnsi="方正仿宋_GBK" w:eastAsia="方正仿宋_GBK"/>
                <w:sz w:val="28"/>
                <w:szCs w:val="28"/>
                <w:lang w:val="en-US" w:eastAsia="zh-CN"/>
              </w:rPr>
              <w:t>辅助机位驻场拍摄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798603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万元/年</w:t>
            </w:r>
          </w:p>
        </w:tc>
      </w:tr>
      <w:tr w14:paraId="7B6107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8CD7AC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6861AF">
            <w:pPr>
              <w:numPr>
                <w:ilvl w:val="0"/>
                <w:numId w:val="0"/>
              </w:numPr>
              <w:spacing w:line="480" w:lineRule="exact"/>
              <w:ind w:firstLineChars="200"/>
              <w:jc w:val="center"/>
              <w:rPr>
                <w:rFonts w:hint="default" w:ascii="方正仿宋_GBK" w:hAns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/>
                <w:sz w:val="28"/>
                <w:szCs w:val="28"/>
                <w:lang w:eastAsia="zh-CN"/>
              </w:rPr>
              <w:t>短视频</w:t>
            </w:r>
            <w:r>
              <w:rPr>
                <w:rFonts w:hint="eastAsia" w:ascii="方正仿宋_GBK" w:hAnsi="方正仿宋_GBK" w:eastAsia="方正仿宋_GBK"/>
                <w:sz w:val="28"/>
                <w:szCs w:val="28"/>
                <w:lang w:val="en-US" w:eastAsia="zh-CN"/>
              </w:rPr>
              <w:t>成片及</w:t>
            </w:r>
            <w:r>
              <w:rPr>
                <w:rFonts w:hint="eastAsia" w:ascii="方正仿宋_GBK" w:hAnsi="方正仿宋_GBK" w:eastAsia="方正仿宋_GBK"/>
                <w:sz w:val="28"/>
                <w:szCs w:val="28"/>
                <w:lang w:eastAsia="zh-CN"/>
              </w:rPr>
              <w:t>精修</w:t>
            </w:r>
            <w:r>
              <w:rPr>
                <w:rFonts w:hint="eastAsia" w:ascii="方正仿宋_GBK" w:hAnsi="方正仿宋_GBK" w:eastAsia="方正仿宋_GBK"/>
                <w:sz w:val="28"/>
                <w:szCs w:val="28"/>
                <w:lang w:val="en-US" w:eastAsia="zh-CN"/>
              </w:rPr>
              <w:t>包装</w:t>
            </w:r>
          </w:p>
          <w:p w14:paraId="4E40150F">
            <w:pPr>
              <w:jc w:val="center"/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</w:pP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52EBAA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万元/年</w:t>
            </w:r>
          </w:p>
        </w:tc>
      </w:tr>
      <w:tr w14:paraId="2BB090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AD32D1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A7FF44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default" w:ascii="方正仿宋_GBK" w:hAnsi="方正仿宋_GBK" w:eastAsia="方正仿宋_GBK" w:cs="Arial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/>
              </w:rPr>
              <w:t>采购诗歌文创</w:t>
            </w:r>
            <w:r>
              <w:rPr>
                <w:rFonts w:hint="eastAsia" w:ascii="方正仿宋_GBK" w:hAnsi="方正仿宋_GBK" w:eastAsia="方正仿宋_GBK" w:cs="Arial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/>
              </w:rPr>
              <w:t>分层</w:t>
            </w:r>
            <w:r>
              <w:rPr>
                <w:rFonts w:hint="default" w:ascii="方正仿宋_GBK" w:hAnsi="方正仿宋_GBK" w:eastAsia="方正仿宋_GBK" w:cs="Arial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/>
              </w:rPr>
              <w:t>小奖品</w:t>
            </w:r>
            <w:r>
              <w:rPr>
                <w:rFonts w:hint="eastAsia" w:ascii="方正仿宋_GBK" w:hAnsi="方正仿宋_GBK" w:eastAsia="方正仿宋_GBK" w:cs="Arial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/>
              </w:rPr>
              <w:t>共</w:t>
            </w:r>
            <w:r>
              <w:rPr>
                <w:rFonts w:hint="default" w:ascii="方正仿宋_GBK" w:hAnsi="方正仿宋_GBK" w:eastAsia="方正仿宋_GBK" w:cs="Arial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/>
              </w:rPr>
              <w:t>1000份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159FE5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万元/年</w:t>
            </w:r>
          </w:p>
        </w:tc>
      </w:tr>
      <w:tr w14:paraId="7E881E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999D03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367205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合计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BCD28B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万元/年</w:t>
            </w:r>
          </w:p>
        </w:tc>
      </w:tr>
    </w:tbl>
    <w:p w14:paraId="5A1886E9">
      <w:pPr>
        <w:ind w:firstLine="4800" w:firstLineChars="1500"/>
        <w:rPr>
          <w:rFonts w:hint="eastAsia" w:eastAsia="方正仿宋_GBK"/>
          <w:sz w:val="32"/>
          <w:szCs w:val="30"/>
        </w:rPr>
      </w:pPr>
    </w:p>
    <w:p w14:paraId="041EBABB">
      <w:pPr>
        <w:numPr>
          <w:ilvl w:val="0"/>
          <w:numId w:val="0"/>
        </w:numPr>
        <w:spacing w:line="480" w:lineRule="exact"/>
        <w:jc w:val="left"/>
        <w:rPr>
          <w:rFonts w:hint="default" w:eastAsia="方正仿宋_GBK"/>
          <w:sz w:val="32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36B97620-8BE4-4A39-81DC-4E2C8AFB6662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53BC4FC-3AE6-49B0-9D67-5C7EEAB49C9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panose1 w:val="03000509000000000000"/>
    <w:charset w:val="86"/>
    <w:family w:val="roman"/>
    <w:pitch w:val="default"/>
    <w:sig w:usb0="00000001" w:usb1="080E0000" w:usb2="00000000" w:usb3="00000000" w:csb0="00040000" w:csb1="00000000"/>
    <w:embedRegular r:id="rId3" w:fontKey="{59C1A0D8-E621-49A6-A09C-E5F55BAFF34F}"/>
  </w:font>
  <w:font w:name="MicrosoftYaHei">
    <w:altName w:val="方正公文小标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仿宋_GBK">
    <w:panose1 w:val="03000509000000000000"/>
    <w:charset w:val="86"/>
    <w:family w:val="roman"/>
    <w:pitch w:val="default"/>
    <w:sig w:usb0="00000001" w:usb1="080E0000" w:usb2="00000000" w:usb3="00000000" w:csb0="00040000" w:csb1="00000000"/>
    <w:embedRegular r:id="rId4" w:fontKey="{2AE0DD73-CB81-4B79-BB32-731E05E98FB0}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EC5BE9CC-F44C-42BF-810C-AB2FD046CD8C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BEFAD276-D6F5-4D3C-9558-74B8B49BE8B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F252D1D"/>
    <w:rsid w:val="266D3A35"/>
    <w:rsid w:val="29EE6148"/>
    <w:rsid w:val="527B66EF"/>
    <w:rsid w:val="57F17060"/>
    <w:rsid w:val="668005C9"/>
    <w:rsid w:val="6941348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qFormat/>
    <w:uiPriority w:val="1"/>
  </w:style>
  <w:style w:type="table" w:default="1" w:styleId="3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975</Words>
  <Characters>1045</Characters>
  <Paragraphs>11</Paragraphs>
  <TotalTime>1</TotalTime>
  <ScaleCrop>false</ScaleCrop>
  <LinksUpToDate>false</LinksUpToDate>
  <CharactersWithSpaces>1109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2026-07-24T01:21:00Z</dcterms:created>
  <dc:creator>2304FPN6DC</dc:creator>
  <cp:lastModifiedBy>Emily</cp:lastModifiedBy>
  <dcterms:modified xsi:type="dcterms:W3CDTF">2026-08-21T02:45:36Z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CA668B3ED48D4DAE901383D220344880_13</vt:lpwstr>
  </property>
  <property fmtid="{D5CDD505-2E9C-101B-9397-08002B2CF9AE}" pid="3" name="KSOTemplateDocerSaveRecord">
    <vt:lpwstr>eyJoZGlkIjoiOWEwNzI3ZTgxMDg4ZDZmNDg3OWZiNzI4NGM1YzA2NmQiLCJ1c2VySWQiOiI0NTAyMjQ2MTQifQ==</vt:lpwstr>
  </property>
  <property fmtid="{D5CDD505-2E9C-101B-9397-08002B2CF9AE}" pid="4" name="KSOProductBuildVer">
    <vt:lpwstr>2052-12.1.0.28043</vt:lpwstr>
  </property>
</Properties>
</file>