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6E432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5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6BF0D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8631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3E6E66FB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关于成都杜甫草堂博物馆</w:t>
            </w:r>
            <w:r>
              <w:rPr>
                <w:rFonts w:hint="eastAsia" w:ascii="方正小标宋_GBK" w:hAnsi="Times New Roman" w:eastAsia="方正小标宋_GBK" w:cs="Times New Roman"/>
                <w:sz w:val="44"/>
                <w:szCs w:val="44"/>
                <w:lang w:val="en-US" w:eastAsia="zh-CN"/>
              </w:rPr>
              <w:t>2027年人日游草堂文创体验活动采购项目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的报价明细表</w:t>
            </w:r>
          </w:p>
          <w:p w14:paraId="566F2B9B">
            <w:pPr>
              <w:pStyle w:val="2"/>
            </w:pPr>
          </w:p>
        </w:tc>
      </w:tr>
      <w:tr w14:paraId="7A68D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E1B5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9322C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39B4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含税报价金额           （保留2位小数）</w:t>
            </w:r>
          </w:p>
        </w:tc>
      </w:tr>
      <w:tr w14:paraId="56DAC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2FE39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F26EE">
            <w:pPr>
              <w:jc w:val="left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互动体验策划方案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11C7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CAD2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94A8D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2EDF0">
            <w:pPr>
              <w:jc w:val="left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互动编剧：剧本创作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ED7A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668C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3F04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9DB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互动导演：演艺作品创作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A4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A064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FF06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6681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互动演员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567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C459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3CCF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3939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项目执行人员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1AA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38AF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9DE82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BC74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宣传视频拍摄团队及设备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AF9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E338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0B4F7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D26B8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服化道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0CD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FE16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1B9C2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729C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活动物料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E77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3A59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B38EA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2E818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1B1C3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万元</w:t>
            </w:r>
          </w:p>
        </w:tc>
      </w:tr>
    </w:tbl>
    <w:p w14:paraId="1A5595A8">
      <w:pPr>
        <w:pStyle w:val="9"/>
      </w:pPr>
    </w:p>
    <w:p w14:paraId="052B41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932059-C43A-4381-BC3E-40EDD016C3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01E01F1-7B21-4E9A-A80B-9260866E341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CBC9A60-5204-4DE4-A4F5-BED85CA2F11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B862890-B2DB-4D88-B733-57DD100411DE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0CACEDF6-B9EC-434B-AE1C-3F38784A12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0640A"/>
    <w:rsid w:val="2B10640A"/>
    <w:rsid w:val="329A078C"/>
    <w:rsid w:val="33AA452C"/>
    <w:rsid w:val="3AB57C56"/>
    <w:rsid w:val="3B262DC4"/>
    <w:rsid w:val="46103025"/>
    <w:rsid w:val="4F684573"/>
    <w:rsid w:val="594159E5"/>
    <w:rsid w:val="5B971929"/>
    <w:rsid w:val="5F8E03E6"/>
    <w:rsid w:val="685F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仿宋_GB2312" w:cs="Times New Roman"/>
      <w:sz w:val="32"/>
    </w:rPr>
  </w:style>
  <w:style w:type="paragraph" w:styleId="4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141</Characters>
  <Lines>0</Lines>
  <Paragraphs>0</Paragraphs>
  <TotalTime>6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2026-06-30T05:01:00Z</dcterms:created>
  <dc:creator>雷lei霞</dc:creator>
  <cp:lastModifiedBy>Sal</cp:lastModifiedBy>
  <dcterms:modified xsi:type="dcterms:W3CDTF">2026-08-14T01:41:15Z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A5015C354A014CD2B3A58DE236EEA94C_13</vt:lpwstr>
  </property>
  <property fmtid="{D5CDD505-2E9C-101B-9397-08002B2CF9AE}" pid="4" name="KSOTemplateDocerSaveRecord">
    <vt:lpwstr>eyJoZGlkIjoiOTUxNzE0ZmY3YmE1NTQ4MmEyYmY0ZGRhZTQwOTdmMjgiLCJ1c2VySWQiOiI1MzUwMzg5NzYifQ==</vt:lpwstr>
  </property>
</Properties>
</file>