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23A14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2D9D4A28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7EB30C41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成都杜甫草堂博物馆日志审计设备维保服务</w:t>
      </w:r>
      <w:r>
        <w:rPr>
          <w:rFonts w:hint="eastAsia" w:ascii="方正小标宋_GBK" w:eastAsia="方正小标宋_GBK"/>
          <w:color w:val="000000"/>
          <w:sz w:val="44"/>
          <w:szCs w:val="44"/>
        </w:rPr>
        <w:t>项目价格调查公告的回复</w:t>
      </w:r>
    </w:p>
    <w:p w14:paraId="58A3661C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5F317691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kern w:val="0"/>
          <w:sz w:val="32"/>
          <w:szCs w:val="30"/>
          <w:lang w:val="en-US" w:eastAsia="zh-CN"/>
        </w:rPr>
        <w:t>成都杜甫草堂博物馆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0E48498F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X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X</w:t>
      </w:r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kern w:val="0"/>
          <w:sz w:val="32"/>
          <w:szCs w:val="30"/>
        </w:rPr>
        <w:t>成都杜甫草堂博物馆日志审计设备维保服务项目价格调查的公告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  <w:bookmarkStart w:id="0" w:name="_GoBack"/>
      <w:bookmarkEnd w:id="0"/>
    </w:p>
    <w:p w14:paraId="090DE76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0E3B6F14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585B179E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59729747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6A2C4ED1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78F20AD6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7B644097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29CD9586">
      <w:pPr>
        <w:spacing w:line="576" w:lineRule="exact"/>
        <w:jc w:val="righ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C4A0E975-2AF3-4397-8B44-036ABCD0FCF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1EE0975-D58C-4F43-83E1-0568DB148ABE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7D7E442-C1AD-4D9F-A84B-6F2A77D0D0CF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34F19A21-5B05-4B0F-8B5E-ECB4B570DBF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1C6670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B060182"/>
    <w:rsid w:val="4CE67797"/>
    <w:rsid w:val="4D031C1F"/>
    <w:rsid w:val="4E962786"/>
    <w:rsid w:val="50D715FA"/>
    <w:rsid w:val="51D84F9C"/>
    <w:rsid w:val="58B8154B"/>
    <w:rsid w:val="5BFB3A80"/>
    <w:rsid w:val="5D5B6E33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280</Words>
  <Characters>299</Characters>
  <Lines>2</Lines>
  <Paragraphs>1</Paragraphs>
  <TotalTime>1</TotalTime>
  <ScaleCrop>false</ScaleCrop>
  <LinksUpToDate>false</LinksUpToDate>
  <CharactersWithSpaces>306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DFCTIT</cp:lastModifiedBy>
  <cp:lastPrinted>2025-07-18T06:36:00Z</cp:lastPrinted>
  <dcterms:modified xsi:type="dcterms:W3CDTF">2026-08-04T01:36:04Z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eyJoZGlkIjoiODM5YWIxMWRmNjg2MzA4M2E5ODE5M2U4Y2Q3MzhkN2MiLCJ1c2VySWQiOiIxMzA0MTc2NTA1In0=</vt:lpwstr>
  </property>
</Properties>
</file>