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12666">
      <w:pPr>
        <w:spacing w:line="576" w:lineRule="exact"/>
        <w:jc w:val="left"/>
        <w:rPr>
          <w:rFonts w:eastAsia="黑体"/>
          <w:kern w:val="0"/>
          <w:sz w:val="32"/>
          <w:szCs w:val="30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附件2</w:t>
      </w:r>
    </w:p>
    <w:p w14:paraId="5052EF6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关于成都杜甫草堂博物馆“2026年临时展览服务采购项目”的报价明细表</w:t>
      </w:r>
    </w:p>
    <w:p w14:paraId="634EA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K" w:eastAsia="方正仿宋_GBK"/>
          <w:sz w:val="24"/>
          <w:szCs w:val="24"/>
        </w:rPr>
      </w:pPr>
    </w:p>
    <w:p w14:paraId="2EA1F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黑体_GBK" w:eastAsia="方正黑体_GBK" w:cs="方正黑体_GBK"/>
          <w:kern w:val="0"/>
          <w:sz w:val="24"/>
          <w:szCs w:val="24"/>
        </w:rPr>
      </w:pPr>
      <w:r>
        <w:rPr>
          <w:rFonts w:hint="eastAsia" w:ascii="方正仿宋_GBK" w:eastAsia="方正仿宋_GBK"/>
          <w:sz w:val="24"/>
          <w:szCs w:val="24"/>
        </w:rPr>
        <w:t>报价单位</w:t>
      </w:r>
      <w:r>
        <w:rPr>
          <w:rFonts w:hint="eastAsia" w:ascii="方正仿宋_GBK" w:eastAsia="方正仿宋_GBK"/>
          <w:sz w:val="24"/>
          <w:szCs w:val="24"/>
          <w:lang w:eastAsia="zh-CN"/>
        </w:rPr>
        <w:t>（</w:t>
      </w:r>
      <w:r>
        <w:rPr>
          <w:rFonts w:hint="eastAsia" w:ascii="方正仿宋_GBK" w:eastAsia="方正仿宋_GBK"/>
          <w:sz w:val="24"/>
          <w:szCs w:val="24"/>
          <w:lang w:val="en-US" w:eastAsia="zh-CN"/>
        </w:rPr>
        <w:t>盖章</w:t>
      </w:r>
      <w:r>
        <w:rPr>
          <w:rFonts w:hint="eastAsia" w:ascii="方正仿宋_GBK" w:eastAsia="方正仿宋_GBK"/>
          <w:sz w:val="24"/>
          <w:szCs w:val="24"/>
          <w:lang w:eastAsia="zh-CN"/>
        </w:rPr>
        <w:t>）</w:t>
      </w:r>
      <w:r>
        <w:rPr>
          <w:rFonts w:hint="eastAsia" w:ascii="方正仿宋_GBK" w:eastAsia="方正仿宋_GBK"/>
          <w:sz w:val="24"/>
          <w:szCs w:val="24"/>
        </w:rPr>
        <w:t xml:space="preserve">： </w:t>
      </w:r>
    </w:p>
    <w:p w14:paraId="13E22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/>
          <w:lang w:eastAsia="zh-CN"/>
        </w:rPr>
      </w:pPr>
      <w:r>
        <w:rPr>
          <w:rFonts w:hint="eastAsia" w:ascii="方正仿宋_GBK" w:eastAsia="方正仿宋_GBK"/>
          <w:sz w:val="24"/>
          <w:szCs w:val="24"/>
          <w:lang w:val="en-US" w:eastAsia="zh-CN"/>
        </w:rPr>
        <w:t>日期：    年   月   日</w:t>
      </w:r>
    </w:p>
    <w:tbl>
      <w:tblPr>
        <w:tblStyle w:val="4"/>
        <w:tblW w:w="9228" w:type="dxa"/>
        <w:tblInd w:w="-3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221"/>
        <w:gridCol w:w="4406"/>
        <w:gridCol w:w="786"/>
        <w:gridCol w:w="816"/>
        <w:gridCol w:w="1238"/>
      </w:tblGrid>
      <w:tr w14:paraId="1127A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C3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5C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报价内容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C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明细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8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2D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C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</w:tr>
      <w:tr w14:paraId="2C286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B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9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展品装裱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F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每项展览书画、拓片类展品基本尺寸为2平尺至6尺全开不等，展品数量约60件（套）不等。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C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4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92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0B2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93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A2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展览形式设计</w:t>
            </w:r>
          </w:p>
        </w:tc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4D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包括展厅规划、展览平面布局图、动线图、3D效果图、氛围营造、主视觉墙、海报、图文展板、展台、展托、展具、说明牌、邀请函等。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47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35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E7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130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18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A6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物料制作安装</w:t>
            </w:r>
          </w:p>
        </w:tc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CC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搭建主视觉墙、氛围装饰布置；海报、图文展板、展台、展托、展具、说明牌等物料制作安装。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56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91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48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740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5D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68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布撤展</w:t>
            </w:r>
          </w:p>
        </w:tc>
        <w:tc>
          <w:tcPr>
            <w:tcW w:w="4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40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专业服务团队进行布展、撤展。布展要求达到展览形式与展览内容的一致、突出展览主题、展览重点鲜明，布展过程中不得损坏展品和设施设备，否则照价赔偿；展览完成后，对使用过的展具等辅助展品进行整理还原，做好撤展现场的清洁；展览阶段包括但不限于展品、展板、灯光设备等展览内容的维修保养。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74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E2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67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F0D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92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E0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总价：</w:t>
            </w:r>
          </w:p>
        </w:tc>
      </w:tr>
    </w:tbl>
    <w:p w14:paraId="08A70DF0">
      <w:pPr>
        <w:pStyle w:val="3"/>
        <w:widowControl/>
        <w:spacing w:before="0" w:beforeAutospacing="0" w:after="0" w:afterAutospacing="0" w:line="600" w:lineRule="exact"/>
        <w:jc w:val="both"/>
        <w:rPr>
          <w:rFonts w:hint="eastAsia" w:ascii="方正仿宋_GBK" w:hAnsi="宋体" w:eastAsia="方正仿宋_GBK" w:cs="宋体"/>
          <w:sz w:val="32"/>
          <w:szCs w:val="32"/>
        </w:rPr>
      </w:pPr>
    </w:p>
    <w:p w14:paraId="008D69B8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28676E3-38BD-48DF-8CA5-1D440DF2FBA7}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icrosoftYaHei">
    <w:altName w:val="田氏維納斯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8FA19BAB-9590-4726-B0A8-BCADB6A232E5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D0355493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ABDC8F89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田氏維納斯体">
    <w:panose1 w:val="02000600000000000000"/>
    <w:charset w:val="86"/>
    <w:family w:val="auto"/>
    <w:pitch w:val="default"/>
    <w:sig w:usb0="A00002BF" w:usb1="68C7FCFB" w:usb2="0000001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5353A61-C851-42F6-9BB4-0A26CFEAEB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B23F5"/>
    <w:rsid w:val="3CF60D92"/>
    <w:rsid w:val="4BFB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2026-04-13T08:47:00Z</dcterms:created>
  <dc:creator>yb</dc:creator>
  <cp:lastModifiedBy>yb</cp:lastModifiedBy>
  <dcterms:modified xsi:type="dcterms:W3CDTF">2026-04-13T08:49:34Z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3733A5199A3843818D745BB66E01BCE1_13</vt:lpwstr>
  </property>
  <property fmtid="{D5CDD505-2E9C-101B-9397-08002B2CF9AE}" pid="4" name="KSOTemplateDocerSaveRecord">
    <vt:lpwstr>eyJoZGlkIjoiYTU0ZDhiYWZlMjUwNjVjNTkxZjFjMTg2ZTlkNzdkZTMiLCJ1c2VySWQiOiIyMTg0MDA2OTcifQ==</vt:lpwstr>
  </property>
</Properties>
</file>