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677B2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65AE8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ACA0B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5145F4CB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成都杜甫草堂博物馆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杜甫草堂4A级景区旅游基础设施提升改造项目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前期咨询服务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03CCDFB3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62D3D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7181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3A0C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B4F7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67A0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AA38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F76D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项目建议书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FBE7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 xml:space="preserve"> </w:t>
            </w:r>
          </w:p>
        </w:tc>
      </w:tr>
      <w:tr w14:paraId="4DFA5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AD8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4867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可行性研究报告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417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66BF1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4DD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04D7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专项债券实施方案、法律意见书、财务评估报告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44B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4C6D4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B66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FABF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  <w:bookmarkStart w:id="0" w:name="_GoBack"/>
            <w:bookmarkEnd w:id="0"/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E3F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16B194FA">
      <w:pPr>
        <w:pStyle w:val="14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备注：报价费用</w:t>
      </w:r>
      <w:r>
        <w:rPr>
          <w:rFonts w:hint="eastAsia" w:ascii="宋体" w:hAnsi="宋体" w:cs="宋体"/>
          <w:sz w:val="28"/>
          <w:szCs w:val="28"/>
        </w:rPr>
        <w:t>包括但不限于设备投入、咨询、交通差旅、食宿、利润、风险、税金等所有费用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BA84DB-4894-48CD-8B7D-B0B24DA135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1AB187C-B1E2-4249-BCD1-5392424110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4B10020-2533-45EC-BF60-3F8CA34B17A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B6BF9C6-B6C7-46E4-9112-E11DC692CB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60FD6"/>
    <w:rsid w:val="00074D9C"/>
    <w:rsid w:val="00193305"/>
    <w:rsid w:val="001C2C79"/>
    <w:rsid w:val="002B260A"/>
    <w:rsid w:val="002D2EB6"/>
    <w:rsid w:val="00365CCB"/>
    <w:rsid w:val="00406F43"/>
    <w:rsid w:val="004F133F"/>
    <w:rsid w:val="006058E6"/>
    <w:rsid w:val="006B2AC3"/>
    <w:rsid w:val="006D2E7B"/>
    <w:rsid w:val="009B1793"/>
    <w:rsid w:val="00A252EB"/>
    <w:rsid w:val="00C36FE5"/>
    <w:rsid w:val="00CE1E02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29A0AD5"/>
    <w:rsid w:val="363D46DF"/>
    <w:rsid w:val="38D374B4"/>
    <w:rsid w:val="397A79F8"/>
    <w:rsid w:val="3A8C72D8"/>
    <w:rsid w:val="41523008"/>
    <w:rsid w:val="42576B28"/>
    <w:rsid w:val="444924A1"/>
    <w:rsid w:val="484B47A6"/>
    <w:rsid w:val="49636609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30B6558"/>
    <w:rsid w:val="6466598A"/>
    <w:rsid w:val="66DB1226"/>
    <w:rsid w:val="674F611F"/>
    <w:rsid w:val="691579EA"/>
    <w:rsid w:val="69995F28"/>
    <w:rsid w:val="6ABA73A5"/>
    <w:rsid w:val="6D202B21"/>
    <w:rsid w:val="6EBC3B8E"/>
    <w:rsid w:val="72EA277F"/>
    <w:rsid w:val="73045C91"/>
    <w:rsid w:val="73722F12"/>
    <w:rsid w:val="797C1F0C"/>
    <w:rsid w:val="79E7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字符"/>
    <w:basedOn w:val="11"/>
    <w:link w:val="7"/>
    <w:uiPriority w:val="0"/>
    <w:rPr>
      <w:kern w:val="2"/>
      <w:sz w:val="18"/>
      <w:szCs w:val="18"/>
    </w:rPr>
  </w:style>
  <w:style w:type="character" w:customStyle="1" w:styleId="16">
    <w:name w:val="页脚 字符"/>
    <w:basedOn w:val="11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175</Words>
  <Characters>176</Characters>
  <Lines>1</Lines>
  <Paragraphs>1</Paragraphs>
  <TotalTime>0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聂静宇Nieh</cp:lastModifiedBy>
  <cp:lastPrinted>2025-07-18T06:36:00Z</cp:lastPrinted>
  <dcterms:modified xsi:type="dcterms:W3CDTF">2026-03-24T01:51:29Z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eyJoZGlkIjoiOGE5MGJkNjAwMmRiMjU3MzZlMmU0NmZmZTgxNzRmYmYiLCJ1c2VySWQiOiI1MDU1NTQ2MDkifQ==</vt:lpwstr>
  </property>
</Properties>
</file>