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071AB">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default" w:ascii="Times New Roman" w:hAnsi="Times New Roman" w:eastAsia="宋体" w:cs="Times New Roman"/>
          <w:b/>
          <w:bCs/>
          <w:sz w:val="28"/>
          <w:szCs w:val="28"/>
          <w:lang w:val="en-US" w:eastAsia="zh-CN"/>
        </w:rPr>
      </w:pPr>
      <w:r>
        <w:rPr>
          <w:rFonts w:hint="eastAsia" w:ascii="Times New Roman" w:hAnsi="Times New Roman" w:cs="Times New Roman"/>
          <w:b/>
          <w:bCs/>
          <w:sz w:val="28"/>
          <w:szCs w:val="28"/>
          <w:lang w:val="en-US" w:eastAsia="zh-CN"/>
        </w:rPr>
        <w:t>附件1</w:t>
      </w:r>
    </w:p>
    <w:p w14:paraId="6C933065">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200"/>
        <w:jc w:val="center"/>
        <w:textAlignment w:val="auto"/>
        <w:rPr>
          <w:rFonts w:hint="default" w:ascii="Times New Roman" w:hAnsi="Times New Roman" w:eastAsia="宋体" w:cs="Times New Roman"/>
          <w:b/>
          <w:bCs/>
          <w:sz w:val="36"/>
          <w:szCs w:val="36"/>
          <w:lang w:val="en-US" w:eastAsia="zh-CN"/>
        </w:rPr>
      </w:pPr>
      <w:r>
        <w:rPr>
          <w:rFonts w:ascii="方正仿宋_GBK" w:hAnsi="方正仿宋_GBK" w:eastAsia="方正仿宋_GBK" w:cs="方正仿宋_GBK"/>
          <w:i w:val="0"/>
          <w:iCs w:val="0"/>
          <w:caps w:val="0"/>
          <w:color w:val="000000"/>
          <w:spacing w:val="0"/>
          <w:sz w:val="36"/>
          <w:szCs w:val="36"/>
          <w:shd w:val="clear" w:fill="FFFFFF"/>
        </w:rPr>
        <w:t>2026年旅游景区服务采购需求</w:t>
      </w:r>
    </w:p>
    <w:p w14:paraId="1E8954CA">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 xml:space="preserve">1 </w:t>
      </w:r>
      <w:r>
        <w:rPr>
          <w:rFonts w:hint="default" w:ascii="Times New Roman" w:hAnsi="Times New Roman" w:eastAsia="宋体" w:cs="Times New Roman"/>
          <w:b/>
          <w:sz w:val="24"/>
          <w:szCs w:val="24"/>
        </w:rPr>
        <w:t>项目概况（说明：在投标文件中提供承诺）</w:t>
      </w:r>
    </w:p>
    <w:p w14:paraId="09819A2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成都杜甫草堂博物馆是首批国家一级博物馆、全国古籍保护</w:t>
      </w:r>
      <w:bookmarkStart w:id="1" w:name="_GoBack"/>
      <w:bookmarkEnd w:id="1"/>
      <w:r>
        <w:rPr>
          <w:rFonts w:hint="default" w:ascii="Times New Roman" w:hAnsi="Times New Roman" w:eastAsia="宋体" w:cs="Times New Roman"/>
          <w:sz w:val="24"/>
          <w:szCs w:val="24"/>
        </w:rPr>
        <w:t>重点单位、国家4A级旅游景区，占地约800亩，分为文物保护区（约300亩）和浣花园林区（约500亩）。本项目</w:t>
      </w:r>
      <w:r>
        <w:rPr>
          <w:rFonts w:hint="default" w:ascii="Times New Roman" w:hAnsi="Times New Roman" w:eastAsia="宋体" w:cs="Times New Roman"/>
          <w:sz w:val="24"/>
          <w:szCs w:val="24"/>
          <w:lang w:val="en-US" w:eastAsia="zh-CN"/>
        </w:rPr>
        <w:t>通过公开招标确定一名投标人</w:t>
      </w:r>
      <w:r>
        <w:rPr>
          <w:rFonts w:hint="default" w:ascii="Times New Roman" w:hAnsi="Times New Roman" w:eastAsia="宋体" w:cs="Times New Roman"/>
          <w:sz w:val="24"/>
          <w:szCs w:val="24"/>
        </w:rPr>
        <w:t>负责成都杜甫草堂博物馆（文物保护区）所有场所地面、各类游道、所有卫生间（包括卫生间器具的清洁维护维修）、部分水面、各类管沟、各类设施设备、建筑装饰、绿植花台、围栏、标识标牌、游客服务中心、行政办公区、</w:t>
      </w:r>
      <w:r>
        <w:rPr>
          <w:rFonts w:hint="eastAsia" w:ascii="Times New Roman" w:hAnsi="Times New Roman" w:cs="Times New Roman"/>
          <w:sz w:val="24"/>
          <w:szCs w:val="24"/>
          <w:lang w:val="en-US" w:eastAsia="zh-CN"/>
        </w:rPr>
        <w:t>成都礼物店、</w:t>
      </w:r>
      <w:r>
        <w:rPr>
          <w:rFonts w:hint="default" w:ascii="Times New Roman" w:hAnsi="Times New Roman" w:eastAsia="宋体" w:cs="Times New Roman"/>
          <w:sz w:val="24"/>
          <w:szCs w:val="24"/>
        </w:rPr>
        <w:t>职工活动室、各类会议室、接待室等的清洁维护服务；化粪池和移动厕所的黑水箱清理；垃圾</w:t>
      </w:r>
      <w:r>
        <w:rPr>
          <w:rFonts w:hint="eastAsia" w:ascii="Times New Roman" w:hAnsi="Times New Roman" w:cs="Times New Roman"/>
          <w:sz w:val="24"/>
          <w:szCs w:val="24"/>
          <w:lang w:val="en-US" w:eastAsia="zh-CN"/>
        </w:rPr>
        <w:t>内</w:t>
      </w:r>
      <w:r>
        <w:rPr>
          <w:rFonts w:hint="default" w:ascii="Times New Roman" w:hAnsi="Times New Roman" w:eastAsia="宋体" w:cs="Times New Roman"/>
          <w:sz w:val="24"/>
          <w:szCs w:val="24"/>
        </w:rPr>
        <w:t>运；职工宿舍的清洁卫生维护和管理；以及采购人因重大活动、各类迎检、各类接待等临时需要突击清洁卫生的任务以及成都杜甫草堂博物馆（浣花园林区）的环境清洁维护、园林维护、工程维护、客服服务等内容的物业管理服务。服务时间</w:t>
      </w:r>
      <w:r>
        <w:rPr>
          <w:rFonts w:hint="default" w:ascii="Times New Roman" w:hAnsi="Times New Roman" w:eastAsia="宋体" w:cs="Times New Roman"/>
          <w:sz w:val="24"/>
          <w:szCs w:val="24"/>
          <w:lang w:val="en-US" w:eastAsia="zh-CN"/>
        </w:rPr>
        <w:t>1年</w:t>
      </w:r>
      <w:r>
        <w:rPr>
          <w:rFonts w:hint="default" w:ascii="Times New Roman" w:hAnsi="Times New Roman" w:eastAsia="宋体" w:cs="Times New Roman"/>
          <w:sz w:val="24"/>
          <w:szCs w:val="24"/>
        </w:rPr>
        <w:t>。</w:t>
      </w:r>
    </w:p>
    <w:p w14:paraId="1D1D9DBF">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2</w:t>
      </w:r>
      <w:r>
        <w:rPr>
          <w:rFonts w:hint="default" w:ascii="Times New Roman" w:hAnsi="Times New Roman" w:eastAsia="宋体" w:cs="Times New Roman"/>
          <w:b/>
          <w:sz w:val="24"/>
          <w:szCs w:val="24"/>
        </w:rPr>
        <w:t>、成都杜甫草堂博物馆文物区（以下简称“文物保护区”）物业管理服务内容及要求（说明：在投标文件中提供承诺）</w:t>
      </w:r>
    </w:p>
    <w:p w14:paraId="37A563BF">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（一）场所地面清洁卫生</w:t>
      </w:r>
    </w:p>
    <w:p w14:paraId="1F32B6A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1.地面应无积水、尘土、油迹污渍、口香糖迹渍、杂物以及其他废弃物；</w:t>
      </w:r>
    </w:p>
    <w:p w14:paraId="7A2B7D1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2.各种石阶、小道、石台面应做到无积灰、无污染，每周定时或视天气情况对服务范围内的各道路、广场、台阶、共用通道、办公区域等做一次或多次除青苔作业；</w:t>
      </w:r>
    </w:p>
    <w:p w14:paraId="5C74EAC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3.根据实际情况，每周对主要游览路面和广场地面开展1次或多次地面清洗作业；</w:t>
      </w:r>
    </w:p>
    <w:p w14:paraId="2863B33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4.提供1辆中小型扫地车，用于主要游道的地面清扫工作。</w:t>
      </w:r>
    </w:p>
    <w:p w14:paraId="5A4187A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5.提供大功率便携式电动落叶收集机具5台，用于落叶收集清理工作。</w:t>
      </w:r>
    </w:p>
    <w:p w14:paraId="586FE5E2">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（二）各类建筑及设施设备</w:t>
      </w:r>
    </w:p>
    <w:p w14:paraId="5CE2B93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1.各类文物建筑和非文物建筑外立面、门窗、木格、天花板、室内地面、墙面、玻璃等，须做到无污垢、无积灰、无蛛网、无污染物等；</w:t>
      </w:r>
    </w:p>
    <w:p w14:paraId="543A76A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所有垃圾桶、游客休息座椅、道路两旁的路灯灯杆、光彩灯、灯笼、庭院音响喇叭、长廊立柱、花廊花台、桥面及栏杆、空调外机、消防设备、配电箱柜、自动售卖设备等，须做到无积灰、无污染、无蛛网、无非法张贴物、无水渍等；</w:t>
      </w:r>
    </w:p>
    <w:p w14:paraId="30E6ED6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3.每天上午和下午各定时全面保洁1次，其余做不定时重点巡回保洁；</w:t>
      </w:r>
    </w:p>
    <w:p w14:paraId="04557D1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4.落地塑像立面和基座、诗碑、匾联、标识标牌、导览图、说明牌、广告牌、产业点位店招应做到无灰尘、无污渍；</w:t>
      </w:r>
    </w:p>
    <w:p w14:paraId="37B300D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5.对所有卫生间按照“厕所革命”“旅游厕所”等国家标准执行卫生间的清洁卫生服务，并承揽卫生间内的所有水电、洁具、无障碍设施设备维修维护及管理工作；</w:t>
      </w:r>
    </w:p>
    <w:p w14:paraId="470F048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6.在服务周期内须对服务区域内新增的各类公共服务设施设备按照</w:t>
      </w:r>
      <w:r>
        <w:rPr>
          <w:rFonts w:hint="default" w:ascii="Times New Roman" w:hAnsi="Times New Roman" w:eastAsia="宋体" w:cs="Times New Roman"/>
          <w:sz w:val="24"/>
          <w:szCs w:val="24"/>
          <w:highlight w:val="none"/>
        </w:rPr>
        <w:t>国家一级博物馆、国家AAAA级景区卫生</w:t>
      </w:r>
      <w:r>
        <w:rPr>
          <w:rFonts w:hint="default" w:ascii="Times New Roman" w:hAnsi="Times New Roman" w:eastAsia="宋体" w:cs="Times New Roman"/>
          <w:sz w:val="24"/>
          <w:szCs w:val="24"/>
        </w:rPr>
        <w:t>标准进行清洁卫生服务。涉及水电设施设备和管线的按照国家相关标准进行日常维修维护服务。</w:t>
      </w:r>
    </w:p>
    <w:p w14:paraId="0B682D78">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（三）垃圾管理服务内容</w:t>
      </w:r>
    </w:p>
    <w:p w14:paraId="505F1DF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1.按照国家规定的垃圾分类相关规定，完成一般生活垃圾、</w:t>
      </w:r>
      <w:r>
        <w:rPr>
          <w:rFonts w:hint="default" w:ascii="Times New Roman" w:hAnsi="Times New Roman" w:eastAsia="宋体" w:cs="Times New Roman"/>
          <w:sz w:val="24"/>
          <w:szCs w:val="24"/>
          <w:lang w:val="en-US" w:eastAsia="zh-CN"/>
        </w:rPr>
        <w:t>建筑垃圾、</w:t>
      </w:r>
      <w:r>
        <w:rPr>
          <w:rFonts w:hint="default" w:ascii="Times New Roman" w:hAnsi="Times New Roman" w:eastAsia="宋体" w:cs="Times New Roman"/>
          <w:sz w:val="24"/>
          <w:szCs w:val="24"/>
        </w:rPr>
        <w:t>餐厨垃圾清运任务，费用由</w:t>
      </w:r>
      <w:r>
        <w:rPr>
          <w:rFonts w:hint="default" w:ascii="Times New Roman" w:hAnsi="Times New Roman" w:eastAsia="宋体" w:cs="Times New Roman"/>
          <w:sz w:val="24"/>
          <w:szCs w:val="24"/>
          <w:lang w:val="en-US" w:eastAsia="zh-CN"/>
        </w:rPr>
        <w:t>采购人承担</w:t>
      </w:r>
      <w:r>
        <w:rPr>
          <w:rFonts w:hint="default" w:ascii="Times New Roman" w:hAnsi="Times New Roman" w:eastAsia="宋体" w:cs="Times New Roman"/>
          <w:sz w:val="24"/>
          <w:szCs w:val="24"/>
        </w:rPr>
        <w:t>；</w:t>
      </w:r>
    </w:p>
    <w:p w14:paraId="360B964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2.对服务区域内所有垃圾进行分类处理，垃圾处理要求“一日三清理三消毒”，所有垃圾日产日清，保持服务区域环境整洁；</w:t>
      </w:r>
    </w:p>
    <w:p w14:paraId="3888CAE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3.垃圾清运须严格按照国家和地方相关法规条例进行清运和处理，不得非法运输和倾倒，需向采购人提供垃圾管理台账信息。</w:t>
      </w:r>
    </w:p>
    <w:p w14:paraId="6B08583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4.清运具体要求</w:t>
      </w:r>
    </w:p>
    <w:p w14:paraId="38FAE19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垃圾收运标准</w:t>
      </w:r>
    </w:p>
    <w:p w14:paraId="6E8AFF6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（1）做到收集与运输密切配合，收集点整洁，无乱堆乱放，无洒漏垃圾，收运后立即进行冲洗消毒，收集容器整洁、无破损；</w:t>
      </w:r>
    </w:p>
    <w:p w14:paraId="46B11CE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（2）无散装垃圾，无垃圾落地堆放、洒漏、滴漏，无翻捡垃圾现象，无焚烧垃圾，每日清运3次，垃圾转运站根据环保工作要求做到日产日清；</w:t>
      </w:r>
    </w:p>
    <w:p w14:paraId="3612BFE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（3）提供2辆</w:t>
      </w:r>
      <w:r>
        <w:rPr>
          <w:rFonts w:hint="default" w:ascii="Times New Roman" w:hAnsi="Times New Roman" w:eastAsia="宋体" w:cs="Times New Roman"/>
          <w:sz w:val="24"/>
          <w:szCs w:val="24"/>
          <w:lang w:val="en-US" w:eastAsia="zh-CN"/>
        </w:rPr>
        <w:t>电动</w:t>
      </w:r>
      <w:r>
        <w:rPr>
          <w:rFonts w:hint="default" w:ascii="Times New Roman" w:hAnsi="Times New Roman" w:eastAsia="宋体" w:cs="Times New Roman"/>
          <w:sz w:val="24"/>
          <w:szCs w:val="24"/>
        </w:rPr>
        <w:t>垃圾收集车（非机动车），实行密闭式运输，严禁超载、冒顶运输和洒漏，保持车容车貌整洁。</w:t>
      </w:r>
    </w:p>
    <w:p w14:paraId="3716715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5.垃圾桶装及垃圾收集</w:t>
      </w:r>
    </w:p>
    <w:p w14:paraId="436BB2B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垃圾桶周边环境卫生干净、整洁，无乱堆乱放，垃圾桶无敞露现象，无洒漏垃圾；垃圾收集及时，无垃圾外溢和翻捡垃圾现象；垃圾桶每日清洗一次，每天定时喷洒灭蚊蝇药物。按作业时间实施定人、定时、定段、全覆盖分类收运，垃圾收运次数及作业人员配备满足垃圾收运需要，保证园区内无积存垃圾和散装垃圾，无垃圾洒漏。完成卫生垃圾的清运任务，做到日产日清。</w:t>
      </w:r>
    </w:p>
    <w:p w14:paraId="28F39050">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（四）清洁用具管理</w:t>
      </w:r>
    </w:p>
    <w:p w14:paraId="6EC5E9C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1.清洁用具应干净整洁，各种洁具（抹布、拖布等）必须定期更换，保持清洁、卫生，避免造成清洁对象表面污损，若</w:t>
      </w:r>
      <w:r>
        <w:rPr>
          <w:rFonts w:hint="default" w:ascii="Times New Roman" w:hAnsi="Times New Roman" w:eastAsia="宋体" w:cs="Times New Roman"/>
          <w:sz w:val="24"/>
          <w:szCs w:val="24"/>
          <w:lang w:val="en-US" w:eastAsia="zh-CN"/>
        </w:rPr>
        <w:t>因清洁用具使用不当，造成建筑、设施设备、绿化植物等</w:t>
      </w:r>
      <w:r>
        <w:rPr>
          <w:rFonts w:hint="default" w:ascii="Times New Roman" w:hAnsi="Times New Roman" w:eastAsia="宋体" w:cs="Times New Roman"/>
          <w:sz w:val="24"/>
          <w:szCs w:val="24"/>
          <w:lang w:eastAsia="zh-CN"/>
        </w:rPr>
        <w:t>；</w:t>
      </w:r>
    </w:p>
    <w:p w14:paraId="5816BD0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2.操作间所有清洁用品应摆放整齐，室内干净整洁，无杂物，无蛛网。</w:t>
      </w:r>
    </w:p>
    <w:p w14:paraId="3C812934">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（五）环境消杀、消毒</w:t>
      </w:r>
    </w:p>
    <w:p w14:paraId="2BB1035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1.每日对高频接触的物体表面（如按钮、门把手、柜台、扶梯扶手等）消毒剂或酒精进行擦拭（消毒剂</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酒精</w:t>
      </w:r>
      <w:r>
        <w:rPr>
          <w:rFonts w:hint="default" w:ascii="Times New Roman" w:hAnsi="Times New Roman" w:eastAsia="宋体" w:cs="Times New Roman"/>
          <w:sz w:val="24"/>
          <w:szCs w:val="24"/>
        </w:rPr>
        <w:t>等由采购人提供）；</w:t>
      </w:r>
    </w:p>
    <w:p w14:paraId="0ECE1FF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2.所有消杀、消毒作业须由专人负责，并建立消毒、检查等台账；</w:t>
      </w:r>
    </w:p>
    <w:p w14:paraId="6BC0450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3.服务期内，应自行为其员工配备消杀用器具（耗材由采购</w:t>
      </w:r>
      <w:r>
        <w:rPr>
          <w:rFonts w:hint="default" w:ascii="Times New Roman" w:hAnsi="Times New Roman" w:eastAsia="宋体" w:cs="Times New Roman"/>
          <w:sz w:val="24"/>
          <w:szCs w:val="24"/>
          <w:lang w:val="en-US" w:eastAsia="zh-CN"/>
        </w:rPr>
        <w:t>人</w:t>
      </w:r>
      <w:r>
        <w:rPr>
          <w:rFonts w:hint="default" w:ascii="Times New Roman" w:hAnsi="Times New Roman" w:eastAsia="宋体" w:cs="Times New Roman"/>
          <w:sz w:val="24"/>
          <w:szCs w:val="24"/>
        </w:rPr>
        <w:t>提供）。</w:t>
      </w:r>
    </w:p>
    <w:p w14:paraId="3D96280D">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（六）通用服务要求</w:t>
      </w:r>
    </w:p>
    <w:p w14:paraId="2566A24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1.花箱：箱体内无垃圾、无杂物，箱体侧面及台边无污迹、无积尘；</w:t>
      </w:r>
    </w:p>
    <w:p w14:paraId="3798D33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2.地面：无污迹、无泥土、无水泥迹、无积水、无堆放杂物；</w:t>
      </w:r>
    </w:p>
    <w:p w14:paraId="136124A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3.阶梯：无污迹、无泥土、无水泥迹、无积水、无青苔、无堆放杂物；</w:t>
      </w:r>
    </w:p>
    <w:p w14:paraId="1A07026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4.扶手：无污迹、无水渍、无蜘蛛网等；</w:t>
      </w:r>
    </w:p>
    <w:p w14:paraId="5FDDB4C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5.墙面：无污迹、无乱张贴物、无蜘蛛网等；</w:t>
      </w:r>
    </w:p>
    <w:p w14:paraId="13841E9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6.门窗：无污迹、无积尘、无乱张贴物、无蜘蛛网等；</w:t>
      </w:r>
    </w:p>
    <w:p w14:paraId="48C0801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7.标识标牌（包括各类匾联、碑面）：无污迹、无积尘、无乱张贴物、无蜘蛛网等；</w:t>
      </w:r>
    </w:p>
    <w:p w14:paraId="7B5D16C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8.玻璃：表面光洁无迹、无水迹、无水垢、无明显积尘、无张贴物、无悬挂物、窗户保持关闭；</w:t>
      </w:r>
    </w:p>
    <w:p w14:paraId="76D93BC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9.宣传栏：无污迹、无水渍、无灰尘、无蜘蛛网等；</w:t>
      </w:r>
    </w:p>
    <w:p w14:paraId="4DD7FED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10.垃圾桶：及时清理垃圾桶内垃圾，垃圾桶须规范套上垃圾袋，垃圾分类满袋后集中堆放在园区的垃圾中转站内，保证垃圾桶垃圾无外溢现象，无灰尘、无水渍、无污迹、无蜘蛛网、无蚊虫异味；</w:t>
      </w:r>
    </w:p>
    <w:p w14:paraId="62E0CA0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11.绿化带：无白色垃圾、无果皮、无纸屑、无塑料袋、无蜘蛛网等；</w:t>
      </w:r>
    </w:p>
    <w:p w14:paraId="11DA06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12.道路清扫合格率达100%，保洁合格率达95%，清扫保洁质量应达到“九无、七净”的标准并达到五分钟保洁标准（如下）：</w:t>
      </w:r>
    </w:p>
    <w:p w14:paraId="2163352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九无：路面无堆积物、无砖瓦土、无果皮、无纸屑、无塑料袋、无烟头、无积水、无痰迹、无积泥积灰；</w:t>
      </w:r>
    </w:p>
    <w:p w14:paraId="68E8014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七净：下水篦干净、树池干净、绿化带及周边干净，路缘石干净、人行道干净、车行道干净、边沟干净；</w:t>
      </w:r>
    </w:p>
    <w:p w14:paraId="7DCC73E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五分钟保洁标准：保洁路面出现垃圾，在5分钟之内及时清理。</w:t>
      </w:r>
    </w:p>
    <w:p w14:paraId="10E577C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13.道路冲洗应达到路面整洁，无痰迹，无残留垃圾，边沟无污泥和其他污物，下水篦不应堵塞；</w:t>
      </w:r>
    </w:p>
    <w:p w14:paraId="06EE1B4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14.日常清扫保洁服务次数要求</w:t>
      </w:r>
    </w:p>
    <w:tbl>
      <w:tblPr>
        <w:tblStyle w:val="4"/>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29"/>
        <w:gridCol w:w="1062"/>
        <w:gridCol w:w="1154"/>
        <w:gridCol w:w="868"/>
        <w:gridCol w:w="787"/>
        <w:gridCol w:w="1222"/>
      </w:tblGrid>
      <w:tr w14:paraId="2567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62F4ED6C">
            <w:pPr>
              <w:adjustRightInd w:val="0"/>
              <w:snapToGrid w:val="0"/>
              <w:spacing w:line="440" w:lineRule="exact"/>
              <w:ind w:firstLine="482" w:firstLineChars="20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作业内容频次</w:t>
            </w:r>
          </w:p>
        </w:tc>
        <w:tc>
          <w:tcPr>
            <w:tcW w:w="1229" w:type="dxa"/>
            <w:tcBorders>
              <w:top w:val="single" w:color="auto" w:sz="4" w:space="0"/>
              <w:left w:val="single" w:color="auto" w:sz="4" w:space="0"/>
              <w:bottom w:val="single" w:color="auto" w:sz="4" w:space="0"/>
              <w:right w:val="single" w:color="auto" w:sz="4" w:space="0"/>
            </w:tcBorders>
            <w:vAlign w:val="center"/>
          </w:tcPr>
          <w:p w14:paraId="18AC6B48">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每日</w:t>
            </w:r>
          </w:p>
        </w:tc>
        <w:tc>
          <w:tcPr>
            <w:tcW w:w="1062" w:type="dxa"/>
            <w:tcBorders>
              <w:top w:val="single" w:color="auto" w:sz="4" w:space="0"/>
              <w:left w:val="single" w:color="auto" w:sz="4" w:space="0"/>
              <w:bottom w:val="single" w:color="auto" w:sz="4" w:space="0"/>
              <w:right w:val="single" w:color="auto" w:sz="4" w:space="0"/>
            </w:tcBorders>
            <w:vAlign w:val="center"/>
          </w:tcPr>
          <w:p w14:paraId="1E2CD88E">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多次/天</w:t>
            </w:r>
          </w:p>
        </w:tc>
        <w:tc>
          <w:tcPr>
            <w:tcW w:w="1154" w:type="dxa"/>
            <w:tcBorders>
              <w:top w:val="single" w:color="auto" w:sz="4" w:space="0"/>
              <w:left w:val="single" w:color="auto" w:sz="4" w:space="0"/>
              <w:bottom w:val="single" w:color="auto" w:sz="4" w:space="0"/>
              <w:right w:val="single" w:color="auto" w:sz="4" w:space="0"/>
            </w:tcBorders>
            <w:vAlign w:val="center"/>
          </w:tcPr>
          <w:p w14:paraId="3EBA5652">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1次/天</w:t>
            </w:r>
          </w:p>
        </w:tc>
        <w:tc>
          <w:tcPr>
            <w:tcW w:w="868" w:type="dxa"/>
            <w:tcBorders>
              <w:top w:val="single" w:color="auto" w:sz="4" w:space="0"/>
              <w:left w:val="single" w:color="auto" w:sz="4" w:space="0"/>
              <w:bottom w:val="single" w:color="auto" w:sz="4" w:space="0"/>
              <w:right w:val="single" w:color="auto" w:sz="4" w:space="0"/>
            </w:tcBorders>
            <w:vAlign w:val="center"/>
          </w:tcPr>
          <w:p w14:paraId="7B31B968">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每周</w:t>
            </w:r>
          </w:p>
        </w:tc>
        <w:tc>
          <w:tcPr>
            <w:tcW w:w="787" w:type="dxa"/>
            <w:tcBorders>
              <w:top w:val="single" w:color="auto" w:sz="4" w:space="0"/>
              <w:left w:val="single" w:color="auto" w:sz="4" w:space="0"/>
              <w:bottom w:val="single" w:color="auto" w:sz="4" w:space="0"/>
              <w:right w:val="single" w:color="auto" w:sz="4" w:space="0"/>
            </w:tcBorders>
            <w:vAlign w:val="center"/>
          </w:tcPr>
          <w:p w14:paraId="763F9362">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两周</w:t>
            </w:r>
          </w:p>
        </w:tc>
        <w:tc>
          <w:tcPr>
            <w:tcW w:w="1222" w:type="dxa"/>
            <w:tcBorders>
              <w:top w:val="single" w:color="auto" w:sz="4" w:space="0"/>
              <w:left w:val="single" w:color="auto" w:sz="4" w:space="0"/>
              <w:bottom w:val="single" w:color="auto" w:sz="4" w:space="0"/>
              <w:right w:val="single" w:color="auto" w:sz="4" w:space="0"/>
            </w:tcBorders>
            <w:vAlign w:val="center"/>
          </w:tcPr>
          <w:p w14:paraId="445C477F">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1次/每月</w:t>
            </w:r>
          </w:p>
        </w:tc>
      </w:tr>
      <w:tr w14:paraId="3CBD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32673028">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地面</w:t>
            </w:r>
          </w:p>
        </w:tc>
        <w:tc>
          <w:tcPr>
            <w:tcW w:w="1229" w:type="dxa"/>
            <w:tcBorders>
              <w:top w:val="single" w:color="auto" w:sz="4" w:space="0"/>
              <w:left w:val="single" w:color="auto" w:sz="4" w:space="0"/>
              <w:bottom w:val="single" w:color="auto" w:sz="4" w:space="0"/>
              <w:right w:val="single" w:color="auto" w:sz="4" w:space="0"/>
            </w:tcBorders>
            <w:vAlign w:val="center"/>
          </w:tcPr>
          <w:p w14:paraId="0A840EF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2" w:type="dxa"/>
            <w:tcBorders>
              <w:top w:val="single" w:color="auto" w:sz="4" w:space="0"/>
              <w:left w:val="single" w:color="auto" w:sz="4" w:space="0"/>
              <w:bottom w:val="single" w:color="auto" w:sz="4" w:space="0"/>
              <w:right w:val="single" w:color="auto" w:sz="4" w:space="0"/>
            </w:tcBorders>
            <w:vAlign w:val="center"/>
          </w:tcPr>
          <w:p w14:paraId="74ADFF1E">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154" w:type="dxa"/>
            <w:tcBorders>
              <w:top w:val="single" w:color="auto" w:sz="4" w:space="0"/>
              <w:left w:val="single" w:color="auto" w:sz="4" w:space="0"/>
              <w:bottom w:val="single" w:color="auto" w:sz="4" w:space="0"/>
              <w:right w:val="single" w:color="auto" w:sz="4" w:space="0"/>
            </w:tcBorders>
            <w:vAlign w:val="center"/>
          </w:tcPr>
          <w:p w14:paraId="4763284F">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3E03D85E">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1170E4F4">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1F896992">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1E0C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39FA14DC">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垃圾桶</w:t>
            </w:r>
          </w:p>
        </w:tc>
        <w:tc>
          <w:tcPr>
            <w:tcW w:w="1229" w:type="dxa"/>
            <w:tcBorders>
              <w:top w:val="single" w:color="auto" w:sz="4" w:space="0"/>
              <w:left w:val="single" w:color="auto" w:sz="4" w:space="0"/>
              <w:bottom w:val="single" w:color="auto" w:sz="4" w:space="0"/>
              <w:right w:val="single" w:color="auto" w:sz="4" w:space="0"/>
            </w:tcBorders>
            <w:vAlign w:val="center"/>
          </w:tcPr>
          <w:p w14:paraId="563BC1C6">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2" w:type="dxa"/>
            <w:tcBorders>
              <w:top w:val="single" w:color="auto" w:sz="4" w:space="0"/>
              <w:left w:val="single" w:color="auto" w:sz="4" w:space="0"/>
              <w:bottom w:val="single" w:color="auto" w:sz="4" w:space="0"/>
              <w:right w:val="single" w:color="auto" w:sz="4" w:space="0"/>
            </w:tcBorders>
            <w:vAlign w:val="center"/>
          </w:tcPr>
          <w:p w14:paraId="42FF014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154" w:type="dxa"/>
            <w:tcBorders>
              <w:top w:val="single" w:color="auto" w:sz="4" w:space="0"/>
              <w:left w:val="single" w:color="auto" w:sz="4" w:space="0"/>
              <w:bottom w:val="single" w:color="auto" w:sz="4" w:space="0"/>
              <w:right w:val="single" w:color="auto" w:sz="4" w:space="0"/>
            </w:tcBorders>
            <w:vAlign w:val="center"/>
          </w:tcPr>
          <w:p w14:paraId="6087C918">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23D882D7">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26A29023">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222BE951">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07EB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4087BF32">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标牌</w:t>
            </w:r>
          </w:p>
        </w:tc>
        <w:tc>
          <w:tcPr>
            <w:tcW w:w="1229" w:type="dxa"/>
            <w:tcBorders>
              <w:top w:val="single" w:color="auto" w:sz="4" w:space="0"/>
              <w:left w:val="single" w:color="auto" w:sz="4" w:space="0"/>
              <w:bottom w:val="single" w:color="auto" w:sz="4" w:space="0"/>
              <w:right w:val="single" w:color="auto" w:sz="4" w:space="0"/>
            </w:tcBorders>
            <w:vAlign w:val="center"/>
          </w:tcPr>
          <w:p w14:paraId="01C66F4D">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2" w:type="dxa"/>
            <w:tcBorders>
              <w:top w:val="single" w:color="auto" w:sz="4" w:space="0"/>
              <w:left w:val="single" w:color="auto" w:sz="4" w:space="0"/>
              <w:bottom w:val="single" w:color="auto" w:sz="4" w:space="0"/>
              <w:right w:val="single" w:color="auto" w:sz="4" w:space="0"/>
            </w:tcBorders>
            <w:vAlign w:val="center"/>
          </w:tcPr>
          <w:p w14:paraId="0A421219">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2674D9ED">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868" w:type="dxa"/>
            <w:tcBorders>
              <w:top w:val="single" w:color="auto" w:sz="4" w:space="0"/>
              <w:left w:val="single" w:color="auto" w:sz="4" w:space="0"/>
              <w:bottom w:val="single" w:color="auto" w:sz="4" w:space="0"/>
              <w:right w:val="single" w:color="auto" w:sz="4" w:space="0"/>
            </w:tcBorders>
            <w:vAlign w:val="center"/>
          </w:tcPr>
          <w:p w14:paraId="04BF0241">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1903E97E">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3536FA6E">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7B48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097FFB4E">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绿化带</w:t>
            </w:r>
          </w:p>
        </w:tc>
        <w:tc>
          <w:tcPr>
            <w:tcW w:w="1229" w:type="dxa"/>
            <w:tcBorders>
              <w:top w:val="single" w:color="auto" w:sz="4" w:space="0"/>
              <w:left w:val="single" w:color="auto" w:sz="4" w:space="0"/>
              <w:bottom w:val="single" w:color="auto" w:sz="4" w:space="0"/>
              <w:right w:val="single" w:color="auto" w:sz="4" w:space="0"/>
            </w:tcBorders>
            <w:vAlign w:val="center"/>
          </w:tcPr>
          <w:p w14:paraId="1D4D7117">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2" w:type="dxa"/>
            <w:tcBorders>
              <w:top w:val="single" w:color="auto" w:sz="4" w:space="0"/>
              <w:left w:val="single" w:color="auto" w:sz="4" w:space="0"/>
              <w:bottom w:val="single" w:color="auto" w:sz="4" w:space="0"/>
              <w:right w:val="single" w:color="auto" w:sz="4" w:space="0"/>
            </w:tcBorders>
            <w:vAlign w:val="center"/>
          </w:tcPr>
          <w:p w14:paraId="327140A2">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154" w:type="dxa"/>
            <w:tcBorders>
              <w:top w:val="single" w:color="auto" w:sz="4" w:space="0"/>
              <w:left w:val="single" w:color="auto" w:sz="4" w:space="0"/>
              <w:bottom w:val="single" w:color="auto" w:sz="4" w:space="0"/>
              <w:right w:val="single" w:color="auto" w:sz="4" w:space="0"/>
            </w:tcBorders>
            <w:vAlign w:val="center"/>
          </w:tcPr>
          <w:p w14:paraId="6FA69D5E">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1508D00D">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314E1179">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037C4C52">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25EE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407791E7">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门窗玻璃</w:t>
            </w:r>
          </w:p>
        </w:tc>
        <w:tc>
          <w:tcPr>
            <w:tcW w:w="1229" w:type="dxa"/>
            <w:tcBorders>
              <w:top w:val="single" w:color="auto" w:sz="4" w:space="0"/>
              <w:left w:val="single" w:color="auto" w:sz="4" w:space="0"/>
              <w:bottom w:val="single" w:color="auto" w:sz="4" w:space="0"/>
              <w:right w:val="single" w:color="auto" w:sz="4" w:space="0"/>
            </w:tcBorders>
            <w:vAlign w:val="center"/>
          </w:tcPr>
          <w:p w14:paraId="0A3A9373">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2" w:type="dxa"/>
            <w:tcBorders>
              <w:top w:val="single" w:color="auto" w:sz="4" w:space="0"/>
              <w:left w:val="single" w:color="auto" w:sz="4" w:space="0"/>
              <w:bottom w:val="single" w:color="auto" w:sz="4" w:space="0"/>
              <w:right w:val="single" w:color="auto" w:sz="4" w:space="0"/>
            </w:tcBorders>
            <w:vAlign w:val="center"/>
          </w:tcPr>
          <w:p w14:paraId="10C1E1A4">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6A7853A5">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868" w:type="dxa"/>
            <w:tcBorders>
              <w:top w:val="single" w:color="auto" w:sz="4" w:space="0"/>
              <w:left w:val="single" w:color="auto" w:sz="4" w:space="0"/>
              <w:bottom w:val="single" w:color="auto" w:sz="4" w:space="0"/>
              <w:right w:val="single" w:color="auto" w:sz="4" w:space="0"/>
            </w:tcBorders>
            <w:vAlign w:val="center"/>
          </w:tcPr>
          <w:p w14:paraId="38543312">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00920D2A">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44F02475">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3BDB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3E5B73F0">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假山</w:t>
            </w:r>
          </w:p>
        </w:tc>
        <w:tc>
          <w:tcPr>
            <w:tcW w:w="1229" w:type="dxa"/>
            <w:tcBorders>
              <w:top w:val="single" w:color="auto" w:sz="4" w:space="0"/>
              <w:left w:val="single" w:color="auto" w:sz="4" w:space="0"/>
              <w:bottom w:val="single" w:color="auto" w:sz="4" w:space="0"/>
              <w:right w:val="single" w:color="auto" w:sz="4" w:space="0"/>
            </w:tcBorders>
            <w:vAlign w:val="center"/>
          </w:tcPr>
          <w:p w14:paraId="483DE502">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2" w:type="dxa"/>
            <w:tcBorders>
              <w:top w:val="single" w:color="auto" w:sz="4" w:space="0"/>
              <w:left w:val="single" w:color="auto" w:sz="4" w:space="0"/>
              <w:bottom w:val="single" w:color="auto" w:sz="4" w:space="0"/>
              <w:right w:val="single" w:color="auto" w:sz="4" w:space="0"/>
            </w:tcBorders>
            <w:vAlign w:val="center"/>
          </w:tcPr>
          <w:p w14:paraId="54FCD6C3">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13D2C11D">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59B70E89">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20636418">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1CC9F944">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5E9E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1919E078">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花台</w:t>
            </w:r>
          </w:p>
        </w:tc>
        <w:tc>
          <w:tcPr>
            <w:tcW w:w="1229" w:type="dxa"/>
            <w:tcBorders>
              <w:top w:val="single" w:color="auto" w:sz="4" w:space="0"/>
              <w:left w:val="single" w:color="auto" w:sz="4" w:space="0"/>
              <w:bottom w:val="single" w:color="auto" w:sz="4" w:space="0"/>
              <w:right w:val="single" w:color="auto" w:sz="4" w:space="0"/>
            </w:tcBorders>
            <w:vAlign w:val="center"/>
          </w:tcPr>
          <w:p w14:paraId="6EF9A77C">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2" w:type="dxa"/>
            <w:tcBorders>
              <w:top w:val="single" w:color="auto" w:sz="4" w:space="0"/>
              <w:left w:val="single" w:color="auto" w:sz="4" w:space="0"/>
              <w:bottom w:val="single" w:color="auto" w:sz="4" w:space="0"/>
              <w:right w:val="single" w:color="auto" w:sz="4" w:space="0"/>
            </w:tcBorders>
            <w:vAlign w:val="center"/>
          </w:tcPr>
          <w:p w14:paraId="276BC594">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56C93D47">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868" w:type="dxa"/>
            <w:tcBorders>
              <w:top w:val="single" w:color="auto" w:sz="4" w:space="0"/>
              <w:left w:val="single" w:color="auto" w:sz="4" w:space="0"/>
              <w:bottom w:val="single" w:color="auto" w:sz="4" w:space="0"/>
              <w:right w:val="single" w:color="auto" w:sz="4" w:space="0"/>
            </w:tcBorders>
            <w:vAlign w:val="center"/>
          </w:tcPr>
          <w:p w14:paraId="3FE93952">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444E5972">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41BB0D47">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1FF9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28C153A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栏杆</w:t>
            </w:r>
          </w:p>
        </w:tc>
        <w:tc>
          <w:tcPr>
            <w:tcW w:w="1229" w:type="dxa"/>
            <w:tcBorders>
              <w:top w:val="single" w:color="auto" w:sz="4" w:space="0"/>
              <w:left w:val="single" w:color="auto" w:sz="4" w:space="0"/>
              <w:bottom w:val="single" w:color="auto" w:sz="4" w:space="0"/>
              <w:right w:val="single" w:color="auto" w:sz="4" w:space="0"/>
            </w:tcBorders>
            <w:vAlign w:val="center"/>
          </w:tcPr>
          <w:p w14:paraId="7DF612F6">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2" w:type="dxa"/>
            <w:tcBorders>
              <w:top w:val="single" w:color="auto" w:sz="4" w:space="0"/>
              <w:left w:val="single" w:color="auto" w:sz="4" w:space="0"/>
              <w:bottom w:val="single" w:color="auto" w:sz="4" w:space="0"/>
              <w:right w:val="single" w:color="auto" w:sz="4" w:space="0"/>
            </w:tcBorders>
            <w:vAlign w:val="center"/>
          </w:tcPr>
          <w:p w14:paraId="4D7C9732">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0D3D476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868" w:type="dxa"/>
            <w:tcBorders>
              <w:top w:val="single" w:color="auto" w:sz="4" w:space="0"/>
              <w:left w:val="single" w:color="auto" w:sz="4" w:space="0"/>
              <w:bottom w:val="single" w:color="auto" w:sz="4" w:space="0"/>
              <w:right w:val="single" w:color="auto" w:sz="4" w:space="0"/>
            </w:tcBorders>
            <w:vAlign w:val="center"/>
          </w:tcPr>
          <w:p w14:paraId="12911494">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1380BB2B">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4BE8EFA2">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0BDB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3437A840">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宣传栏</w:t>
            </w:r>
          </w:p>
        </w:tc>
        <w:tc>
          <w:tcPr>
            <w:tcW w:w="1229" w:type="dxa"/>
            <w:tcBorders>
              <w:top w:val="single" w:color="auto" w:sz="4" w:space="0"/>
              <w:left w:val="single" w:color="auto" w:sz="4" w:space="0"/>
              <w:bottom w:val="single" w:color="auto" w:sz="4" w:space="0"/>
              <w:right w:val="single" w:color="auto" w:sz="4" w:space="0"/>
            </w:tcBorders>
            <w:vAlign w:val="center"/>
          </w:tcPr>
          <w:p w14:paraId="1B3EC173">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2" w:type="dxa"/>
            <w:tcBorders>
              <w:top w:val="single" w:color="auto" w:sz="4" w:space="0"/>
              <w:left w:val="single" w:color="auto" w:sz="4" w:space="0"/>
              <w:bottom w:val="single" w:color="auto" w:sz="4" w:space="0"/>
              <w:right w:val="single" w:color="auto" w:sz="4" w:space="0"/>
            </w:tcBorders>
            <w:vAlign w:val="center"/>
          </w:tcPr>
          <w:p w14:paraId="49A3DDB1">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10534D6A">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868" w:type="dxa"/>
            <w:tcBorders>
              <w:top w:val="single" w:color="auto" w:sz="4" w:space="0"/>
              <w:left w:val="single" w:color="auto" w:sz="4" w:space="0"/>
              <w:bottom w:val="single" w:color="auto" w:sz="4" w:space="0"/>
              <w:right w:val="single" w:color="auto" w:sz="4" w:space="0"/>
            </w:tcBorders>
            <w:vAlign w:val="center"/>
          </w:tcPr>
          <w:p w14:paraId="75686D12">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023E1F8C">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50DCB92C">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231D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22E7D12C">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园区公共座椅</w:t>
            </w:r>
          </w:p>
        </w:tc>
        <w:tc>
          <w:tcPr>
            <w:tcW w:w="1229" w:type="dxa"/>
            <w:tcBorders>
              <w:top w:val="single" w:color="auto" w:sz="4" w:space="0"/>
              <w:left w:val="single" w:color="auto" w:sz="4" w:space="0"/>
              <w:bottom w:val="single" w:color="auto" w:sz="4" w:space="0"/>
              <w:right w:val="single" w:color="auto" w:sz="4" w:space="0"/>
            </w:tcBorders>
            <w:vAlign w:val="center"/>
          </w:tcPr>
          <w:p w14:paraId="7842EA6C">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2" w:type="dxa"/>
            <w:tcBorders>
              <w:top w:val="single" w:color="auto" w:sz="4" w:space="0"/>
              <w:left w:val="single" w:color="auto" w:sz="4" w:space="0"/>
              <w:bottom w:val="single" w:color="auto" w:sz="4" w:space="0"/>
              <w:right w:val="single" w:color="auto" w:sz="4" w:space="0"/>
            </w:tcBorders>
            <w:vAlign w:val="center"/>
          </w:tcPr>
          <w:p w14:paraId="3A39CD97">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154" w:type="dxa"/>
            <w:tcBorders>
              <w:top w:val="single" w:color="auto" w:sz="4" w:space="0"/>
              <w:left w:val="single" w:color="auto" w:sz="4" w:space="0"/>
              <w:bottom w:val="single" w:color="auto" w:sz="4" w:space="0"/>
              <w:right w:val="single" w:color="auto" w:sz="4" w:space="0"/>
            </w:tcBorders>
            <w:vAlign w:val="center"/>
          </w:tcPr>
          <w:p w14:paraId="5E8E4EB1">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3CCF1248">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7250F0BF">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57FAD9D1">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77A8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53FFDD0A">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廊、亭</w:t>
            </w:r>
          </w:p>
        </w:tc>
        <w:tc>
          <w:tcPr>
            <w:tcW w:w="1229" w:type="dxa"/>
            <w:tcBorders>
              <w:top w:val="single" w:color="auto" w:sz="4" w:space="0"/>
              <w:left w:val="single" w:color="auto" w:sz="4" w:space="0"/>
              <w:bottom w:val="single" w:color="auto" w:sz="4" w:space="0"/>
              <w:right w:val="single" w:color="auto" w:sz="4" w:space="0"/>
            </w:tcBorders>
            <w:vAlign w:val="center"/>
          </w:tcPr>
          <w:p w14:paraId="03DDB34B">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2" w:type="dxa"/>
            <w:tcBorders>
              <w:top w:val="single" w:color="auto" w:sz="4" w:space="0"/>
              <w:left w:val="single" w:color="auto" w:sz="4" w:space="0"/>
              <w:bottom w:val="single" w:color="auto" w:sz="4" w:space="0"/>
              <w:right w:val="single" w:color="auto" w:sz="4" w:space="0"/>
            </w:tcBorders>
            <w:vAlign w:val="center"/>
          </w:tcPr>
          <w:p w14:paraId="6DB7FE0F">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7CFC4FD9">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4D8DC98E">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70E0E863">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42ACFA9D">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39DE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68A2D314">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地面清洁（广场）冲洗</w:t>
            </w:r>
          </w:p>
        </w:tc>
        <w:tc>
          <w:tcPr>
            <w:tcW w:w="1229" w:type="dxa"/>
            <w:tcBorders>
              <w:top w:val="single" w:color="auto" w:sz="4" w:space="0"/>
              <w:left w:val="single" w:color="auto" w:sz="4" w:space="0"/>
              <w:bottom w:val="single" w:color="auto" w:sz="4" w:space="0"/>
              <w:right w:val="single" w:color="auto" w:sz="4" w:space="0"/>
            </w:tcBorders>
            <w:vAlign w:val="center"/>
          </w:tcPr>
          <w:p w14:paraId="52BFA017">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
          <w:p w14:paraId="59D3AABF">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37D23B94">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696B04AB">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787" w:type="dxa"/>
            <w:tcBorders>
              <w:top w:val="single" w:color="auto" w:sz="4" w:space="0"/>
              <w:left w:val="single" w:color="auto" w:sz="4" w:space="0"/>
              <w:bottom w:val="single" w:color="auto" w:sz="4" w:space="0"/>
              <w:right w:val="single" w:color="auto" w:sz="4" w:space="0"/>
            </w:tcBorders>
            <w:vAlign w:val="center"/>
          </w:tcPr>
          <w:p w14:paraId="2C6D5489">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783D4E3E">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2D5E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61EC9451">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高空清洁</w:t>
            </w:r>
          </w:p>
        </w:tc>
        <w:tc>
          <w:tcPr>
            <w:tcW w:w="1229" w:type="dxa"/>
            <w:tcBorders>
              <w:top w:val="single" w:color="auto" w:sz="4" w:space="0"/>
              <w:left w:val="single" w:color="auto" w:sz="4" w:space="0"/>
              <w:bottom w:val="single" w:color="auto" w:sz="4" w:space="0"/>
              <w:right w:val="single" w:color="auto" w:sz="4" w:space="0"/>
            </w:tcBorders>
            <w:vAlign w:val="center"/>
          </w:tcPr>
          <w:p w14:paraId="2754535D">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
          <w:p w14:paraId="3BBA822B">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565BA8DC">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2217AA52">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787" w:type="dxa"/>
            <w:tcBorders>
              <w:top w:val="single" w:color="auto" w:sz="4" w:space="0"/>
              <w:left w:val="single" w:color="auto" w:sz="4" w:space="0"/>
              <w:bottom w:val="single" w:color="auto" w:sz="4" w:space="0"/>
              <w:right w:val="single" w:color="auto" w:sz="4" w:space="0"/>
            </w:tcBorders>
            <w:vAlign w:val="center"/>
          </w:tcPr>
          <w:p w14:paraId="3F36C59E">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03A155A1">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5978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7A83306F">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大扫除</w:t>
            </w:r>
          </w:p>
        </w:tc>
        <w:tc>
          <w:tcPr>
            <w:tcW w:w="1229" w:type="dxa"/>
            <w:tcBorders>
              <w:top w:val="single" w:color="auto" w:sz="4" w:space="0"/>
              <w:left w:val="single" w:color="auto" w:sz="4" w:space="0"/>
              <w:bottom w:val="single" w:color="auto" w:sz="4" w:space="0"/>
              <w:right w:val="single" w:color="auto" w:sz="4" w:space="0"/>
            </w:tcBorders>
            <w:vAlign w:val="center"/>
          </w:tcPr>
          <w:p w14:paraId="25602A66">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
          <w:p w14:paraId="66058B90">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2478E13A">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49AFABCC">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4AF3A72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22" w:type="dxa"/>
            <w:tcBorders>
              <w:top w:val="single" w:color="auto" w:sz="4" w:space="0"/>
              <w:left w:val="single" w:color="auto" w:sz="4" w:space="0"/>
              <w:bottom w:val="single" w:color="auto" w:sz="4" w:space="0"/>
              <w:right w:val="single" w:color="auto" w:sz="4" w:space="0"/>
            </w:tcBorders>
            <w:vAlign w:val="center"/>
          </w:tcPr>
          <w:p w14:paraId="5E96E571">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7137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6E38A68A">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各类光彩照明灯</w:t>
            </w:r>
          </w:p>
        </w:tc>
        <w:tc>
          <w:tcPr>
            <w:tcW w:w="1229" w:type="dxa"/>
            <w:tcBorders>
              <w:top w:val="single" w:color="auto" w:sz="4" w:space="0"/>
              <w:left w:val="single" w:color="auto" w:sz="4" w:space="0"/>
              <w:bottom w:val="single" w:color="auto" w:sz="4" w:space="0"/>
              <w:right w:val="single" w:color="auto" w:sz="4" w:space="0"/>
            </w:tcBorders>
            <w:vAlign w:val="center"/>
          </w:tcPr>
          <w:p w14:paraId="749B7B8E">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
          <w:p w14:paraId="5C84E991">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4BC5AC75">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36DA8B1A">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16E1A324">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5B8C10C7">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14:paraId="32FE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0BD30A48">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公共接待区域窗帘</w:t>
            </w:r>
          </w:p>
        </w:tc>
        <w:tc>
          <w:tcPr>
            <w:tcW w:w="1229" w:type="dxa"/>
            <w:tcBorders>
              <w:top w:val="single" w:color="auto" w:sz="4" w:space="0"/>
              <w:left w:val="single" w:color="auto" w:sz="4" w:space="0"/>
              <w:bottom w:val="single" w:color="auto" w:sz="4" w:space="0"/>
              <w:right w:val="single" w:color="auto" w:sz="4" w:space="0"/>
            </w:tcBorders>
            <w:vAlign w:val="center"/>
          </w:tcPr>
          <w:p w14:paraId="787EDC9A">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
          <w:p w14:paraId="63AE4CDC">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68474BE0">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3C6F710A">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446A036E">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22" w:type="dxa"/>
            <w:tcBorders>
              <w:top w:val="single" w:color="auto" w:sz="4" w:space="0"/>
              <w:left w:val="single" w:color="auto" w:sz="4" w:space="0"/>
              <w:bottom w:val="single" w:color="auto" w:sz="4" w:space="0"/>
              <w:right w:val="single" w:color="auto" w:sz="4" w:space="0"/>
            </w:tcBorders>
            <w:vAlign w:val="center"/>
          </w:tcPr>
          <w:p w14:paraId="1D4BD637">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650C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549C376D">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各类吊挂灯笼</w:t>
            </w:r>
          </w:p>
        </w:tc>
        <w:tc>
          <w:tcPr>
            <w:tcW w:w="1229" w:type="dxa"/>
            <w:tcBorders>
              <w:top w:val="single" w:color="auto" w:sz="4" w:space="0"/>
              <w:left w:val="single" w:color="auto" w:sz="4" w:space="0"/>
              <w:bottom w:val="single" w:color="auto" w:sz="4" w:space="0"/>
              <w:right w:val="single" w:color="auto" w:sz="4" w:space="0"/>
            </w:tcBorders>
            <w:vAlign w:val="center"/>
          </w:tcPr>
          <w:p w14:paraId="1A00D7E8">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
          <w:p w14:paraId="4194D5C4">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6F46C9B5">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6EA20E07">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14:paraId="2184B8D7">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22" w:type="dxa"/>
            <w:tcBorders>
              <w:top w:val="single" w:color="auto" w:sz="4" w:space="0"/>
              <w:left w:val="single" w:color="auto" w:sz="4" w:space="0"/>
              <w:bottom w:val="single" w:color="auto" w:sz="4" w:space="0"/>
              <w:right w:val="single" w:color="auto" w:sz="4" w:space="0"/>
            </w:tcBorders>
            <w:vAlign w:val="center"/>
          </w:tcPr>
          <w:p w14:paraId="622C05C8">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r w14:paraId="0668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cBorders>
            <w:vAlign w:val="center"/>
          </w:tcPr>
          <w:p w14:paraId="238B02E2">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各类景观设施（包括诗碑、景石等）</w:t>
            </w:r>
          </w:p>
        </w:tc>
        <w:tc>
          <w:tcPr>
            <w:tcW w:w="1229" w:type="dxa"/>
            <w:tcBorders>
              <w:top w:val="single" w:color="auto" w:sz="4" w:space="0"/>
              <w:left w:val="single" w:color="auto" w:sz="4" w:space="0"/>
              <w:bottom w:val="single" w:color="auto" w:sz="4" w:space="0"/>
              <w:right w:val="single" w:color="auto" w:sz="4" w:space="0"/>
            </w:tcBorders>
            <w:vAlign w:val="center"/>
          </w:tcPr>
          <w:p w14:paraId="540B2885">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
          <w:p w14:paraId="6B001419">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39A17FAD">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4FC20F62">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787" w:type="dxa"/>
            <w:tcBorders>
              <w:top w:val="single" w:color="auto" w:sz="4" w:space="0"/>
              <w:left w:val="single" w:color="auto" w:sz="4" w:space="0"/>
              <w:bottom w:val="single" w:color="auto" w:sz="4" w:space="0"/>
              <w:right w:val="single" w:color="auto" w:sz="4" w:space="0"/>
            </w:tcBorders>
            <w:vAlign w:val="center"/>
          </w:tcPr>
          <w:p w14:paraId="6AD19557">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2516C488">
            <w:pPr>
              <w:adjustRightInd w:val="0"/>
              <w:snapToGrid w:val="0"/>
              <w:spacing w:line="440" w:lineRule="exact"/>
              <w:ind w:firstLine="480" w:firstLineChars="200"/>
              <w:jc w:val="center"/>
              <w:rPr>
                <w:rFonts w:hint="default" w:ascii="Times New Roman" w:hAnsi="Times New Roman" w:eastAsia="宋体" w:cs="Times New Roman"/>
                <w:sz w:val="24"/>
                <w:szCs w:val="24"/>
              </w:rPr>
            </w:pPr>
          </w:p>
        </w:tc>
      </w:tr>
    </w:tbl>
    <w:p w14:paraId="2E53451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注：节假日前、大型活动、重要迎检任务、重要接待、重要活动等按采购人要求执行清扫保洁服务。</w:t>
      </w:r>
    </w:p>
    <w:p w14:paraId="6CB38C7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15.清扫保洁作业时间及流程</w:t>
      </w:r>
    </w:p>
    <w:p w14:paraId="1E2544D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保洁时间</w:t>
      </w:r>
    </w:p>
    <w:p w14:paraId="7AE1341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杜甫草堂博物馆文物区</w:t>
      </w:r>
      <w:r>
        <w:rPr>
          <w:rFonts w:hint="default" w:ascii="Times New Roman" w:hAnsi="Times New Roman" w:eastAsia="宋体" w:cs="Times New Roman"/>
          <w:sz w:val="24"/>
          <w:szCs w:val="24"/>
          <w:lang w:val="en-US" w:eastAsia="zh-CN"/>
        </w:rPr>
        <w:t>全年365天开放，法定节假日和休息日均须提供服务。每日</w:t>
      </w:r>
      <w:r>
        <w:rPr>
          <w:rFonts w:hint="default" w:ascii="Times New Roman" w:hAnsi="Times New Roman" w:eastAsia="宋体" w:cs="Times New Roman"/>
          <w:sz w:val="24"/>
          <w:szCs w:val="24"/>
        </w:rPr>
        <w:t>保洁时间：8:00-18:00，所有道路8:30前完成普扫，而后采用防扬尘扫帚、小扫把、铁簸箕巡回保洁，不丢段。</w:t>
      </w:r>
    </w:p>
    <w:p w14:paraId="785DA89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注：上级部门要求开展的爱国卫生活动及环境卫生综合整治活动和其他大型活动期间以及重大节假日高峰时期，加大保洁力度，确保园区内整洁。因突发事件和应急需要时，必须及时安排清扫保洁。</w:t>
      </w:r>
    </w:p>
    <w:p w14:paraId="72799ACA">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（七）主要服务要求</w:t>
      </w:r>
    </w:p>
    <w:p w14:paraId="60B5637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1.地面要求</w:t>
      </w:r>
    </w:p>
    <w:p w14:paraId="1075D70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（1）路面：无堆积物、无砖瓦土、无果皮、无纸屑、无塑料袋、无烟头、无积水、无痰迹、无积泥积灰、无青苔、无落叶；</w:t>
      </w:r>
    </w:p>
    <w:p w14:paraId="4429FAE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（2）阶梯：无污迹、无泥土、无水泥迹、无积水、无堆放杂物、无苔藓；</w:t>
      </w:r>
    </w:p>
    <w:p w14:paraId="3C3AF35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（3）每两周对各类广场地面、主要游线路面进行1次冲洗；</w:t>
      </w:r>
    </w:p>
    <w:p w14:paraId="21FBC18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（4）围墙边、隐蔽处无卫生死角；</w:t>
      </w:r>
    </w:p>
    <w:p w14:paraId="299699F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（5）各类石台面无积灰、无污染、无蛛网、无非法张贴物、无苔藓、无白色垃圾、无塑料袋、无可视纸屑、烟头等。</w:t>
      </w:r>
    </w:p>
    <w:p w14:paraId="7556921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2.设施设备（如垃圾桶、游客休息座椅、扶手、标志警示牌、指示牌、宣传栏、建筑物玻璃、道路两旁的路灯灯杆、音响喇叭和落地塑像立面、长廊立柱、花廊花台、桥面等）要求：</w:t>
      </w:r>
    </w:p>
    <w:p w14:paraId="5FF0060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（1）垃圾桶：保证垃圾桶垃圾无外溢现象，无灰尘、无水渍、无污迹、无蜘蛛网、无蚊虫异味；</w:t>
      </w:r>
    </w:p>
    <w:p w14:paraId="7DA3AD4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（2）游客座椅及标志警示牌、指示牌：无积水、无灰尘、无粘贴物、无污垢、无蜘蛛网；</w:t>
      </w:r>
    </w:p>
    <w:p w14:paraId="0A3374A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（3）扶手：无污迹、无水渍、无蜘蛛网；</w:t>
      </w:r>
    </w:p>
    <w:p w14:paraId="10A694B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（4）陈列馆玻璃、展板：每日擦洗，无灰尘污渍、涂画及张贴物；</w:t>
      </w:r>
    </w:p>
    <w:p w14:paraId="701AC64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（5）道路两旁的路灯灯杆：无灰尘、无粘贴物、无污垢、无蜘蛛网；</w:t>
      </w:r>
    </w:p>
    <w:p w14:paraId="2DC5016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（6）音响喇叭和落地塑像立面、长廊立柱、花廊花台、桥面：无张贴物、无污垢、无蜘蛛网、无积灰、落叶、鸟粪等污物。</w:t>
      </w:r>
    </w:p>
    <w:p w14:paraId="4080F9C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3.卫生间要求</w:t>
      </w:r>
    </w:p>
    <w:p w14:paraId="598BBB8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（1）卫生间的清洁标准和流程</w:t>
      </w:r>
    </w:p>
    <w:p w14:paraId="365471F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卫生间：</w:t>
      </w:r>
    </w:p>
    <w:p w14:paraId="451DD53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①每天分两次重点清理，多次巡</w:t>
      </w:r>
      <w:r>
        <w:rPr>
          <w:rFonts w:hint="default" w:ascii="Times New Roman" w:hAnsi="Times New Roman" w:eastAsia="宋体" w:cs="Times New Roman"/>
          <w:sz w:val="24"/>
          <w:szCs w:val="24"/>
          <w:lang w:val="en-US" w:eastAsia="zh-CN"/>
        </w:rPr>
        <w:t>检和安排专人定点</w:t>
      </w:r>
      <w:r>
        <w:rPr>
          <w:rFonts w:hint="default" w:ascii="Times New Roman" w:hAnsi="Times New Roman" w:eastAsia="宋体" w:cs="Times New Roman"/>
          <w:sz w:val="24"/>
          <w:szCs w:val="24"/>
        </w:rPr>
        <w:t>清洁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文物区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各</w:t>
      </w:r>
      <w:r>
        <w:rPr>
          <w:rFonts w:hint="default" w:ascii="Times New Roman" w:hAnsi="Times New Roman" w:eastAsia="宋体" w:cs="Times New Roman"/>
          <w:sz w:val="24"/>
          <w:szCs w:val="24"/>
        </w:rPr>
        <w:t>公共卫生间，做到厕位无污物存留；</w:t>
      </w:r>
    </w:p>
    <w:p w14:paraId="60B3120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②打开门窗通风，用</w:t>
      </w:r>
      <w:r>
        <w:rPr>
          <w:rFonts w:hint="default" w:ascii="Times New Roman" w:hAnsi="Times New Roman" w:eastAsia="宋体" w:cs="Times New Roman"/>
          <w:sz w:val="24"/>
          <w:szCs w:val="24"/>
          <w:lang w:val="en-US" w:eastAsia="zh-CN"/>
        </w:rPr>
        <w:t>自来</w:t>
      </w:r>
      <w:r>
        <w:rPr>
          <w:rFonts w:hint="default" w:ascii="Times New Roman" w:hAnsi="Times New Roman" w:eastAsia="宋体" w:cs="Times New Roman"/>
          <w:sz w:val="24"/>
          <w:szCs w:val="24"/>
        </w:rPr>
        <w:t>水冲洗大小便器，用夹子夹出小便器内</w:t>
      </w:r>
      <w:r>
        <w:rPr>
          <w:rFonts w:hint="default" w:ascii="Times New Roman" w:hAnsi="Times New Roman" w:eastAsia="宋体" w:cs="Times New Roman"/>
          <w:sz w:val="24"/>
          <w:szCs w:val="24"/>
          <w:lang w:val="en-US" w:eastAsia="zh-CN"/>
        </w:rPr>
        <w:t>各类</w:t>
      </w:r>
      <w:r>
        <w:rPr>
          <w:rFonts w:hint="default" w:ascii="Times New Roman" w:hAnsi="Times New Roman" w:eastAsia="宋体" w:cs="Times New Roman"/>
          <w:sz w:val="24"/>
          <w:szCs w:val="24"/>
        </w:rPr>
        <w:t>杂物；</w:t>
      </w:r>
    </w:p>
    <w:p w14:paraId="5377803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③清扫地面垃圾，清倒垃圾桶，换新垃圾袋后放回原位；</w:t>
      </w:r>
    </w:p>
    <w:p w14:paraId="1353AC6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④将洁厕剂倒入器皿内，用厕所刷沾洁厕剂刷洗大、小便器，然后用清水冲净；</w:t>
      </w:r>
    </w:p>
    <w:p w14:paraId="1C29597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⑤用湿毛巾和洗洁精擦洗面盆、大理石台面、墙面、门窗标牌；</w:t>
      </w:r>
    </w:p>
    <w:p w14:paraId="36C6C51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⑥将湿毛巾拧干擦镜面、窗户玻璃，然后用干毛巾擦净；</w:t>
      </w:r>
    </w:p>
    <w:p w14:paraId="368C81B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⑦用湿拖把拖干净地面，然后用干拖把拖干；</w:t>
      </w:r>
    </w:p>
    <w:p w14:paraId="3CD413D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⑧喷适量空气清新剂，小便池内如有香精球，应每半月更换一次（清洁分解等耗材由采购人提供）；</w:t>
      </w:r>
    </w:p>
    <w:p w14:paraId="52952D7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⑨卫生间每半小时保洁一次，清理地面垃圾、积水等（客流高峰时段做到及时清理）；</w:t>
      </w:r>
    </w:p>
    <w:p w14:paraId="2FE22A9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⑩所用保洁用具统一放置卫生间操作间，不得随意搁置。</w:t>
      </w:r>
    </w:p>
    <w:p w14:paraId="515157C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盥洗间：</w:t>
      </w:r>
    </w:p>
    <w:p w14:paraId="75304D9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①地面无污迹、无泥迹、无积水、无堆放杂物；</w:t>
      </w:r>
    </w:p>
    <w:p w14:paraId="11079A3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②墙面无污迹、无乱张贴物；</w:t>
      </w:r>
    </w:p>
    <w:p w14:paraId="76F241F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③天花板无污迹、无积尘、无蜘蛛网、无霉迹；</w:t>
      </w:r>
    </w:p>
    <w:p w14:paraId="04B4EC2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④灯管罩无污迹、无积尘、无蜘蛛网、无霉迹；</w:t>
      </w:r>
    </w:p>
    <w:p w14:paraId="41EBBDC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⑤洗手盆表面光洁、无污迹；</w:t>
      </w:r>
    </w:p>
    <w:p w14:paraId="68FB450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⑥垃圾桶垃圾不可超过桶盖；</w:t>
      </w:r>
    </w:p>
    <w:p w14:paraId="14B19EB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⑦地漏及水沟无污物积累、无堵塞。</w:t>
      </w:r>
    </w:p>
    <w:p w14:paraId="45E652A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（2）卫生间保洁标准</w:t>
      </w:r>
    </w:p>
    <w:p w14:paraId="0699926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①坐便器、小便器内外部无灰尘、污渍、污垢及其他印记，无异味；釉面色泽光亮、无损伤；</w:t>
      </w:r>
    </w:p>
    <w:p w14:paraId="27E03DD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②洗脸盆、化妆台、化妆镜、水龙头等表面无灰尘、无污渍、污垢、水迹；釉面色泽光亮、无损伤；镜面影像清晰；</w:t>
      </w:r>
    </w:p>
    <w:p w14:paraId="7CF0C66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③瓷砖地面无灰尘、污渍、污迹、积水；</w:t>
      </w:r>
    </w:p>
    <w:p w14:paraId="574D3A5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④墙面、门窗无灰尘、污渍、污垢、水迹、蜘蛛网；釉面色泽光亮、无损伤；门与门套、坐便器、隔屏板及门之间的铰链及缝隙间不得有灰尘、污渍、污垢。</w:t>
      </w:r>
    </w:p>
    <w:p w14:paraId="76E3161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各连接处封胶：无积水、无污迹、无霉变黑点；</w:t>
      </w:r>
    </w:p>
    <w:p w14:paraId="07C66C3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⑤灯具无灰尘、污垢，灯具内无蚊虫；</w:t>
      </w:r>
    </w:p>
    <w:p w14:paraId="010CB25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⑥排风扇无积尘、污垢；</w:t>
      </w:r>
    </w:p>
    <w:p w14:paraId="4613733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⑦垃圾桶内部清洁，外表无污渍、污垢，无黏着物，无异味。</w:t>
      </w:r>
    </w:p>
    <w:p w14:paraId="61DA12E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（3）配备“两纸一液”（厕纸、擦手纸和洗手液），不间断供应（两纸一液由</w:t>
      </w:r>
      <w:r>
        <w:rPr>
          <w:rFonts w:hint="default" w:ascii="Times New Roman" w:hAnsi="Times New Roman" w:eastAsia="宋体" w:cs="Times New Roman"/>
          <w:sz w:val="24"/>
          <w:szCs w:val="24"/>
          <w:lang w:val="en-US" w:eastAsia="zh-CN"/>
        </w:rPr>
        <w:t>采购人</w:t>
      </w:r>
      <w:r>
        <w:rPr>
          <w:rFonts w:hint="default" w:ascii="Times New Roman" w:hAnsi="Times New Roman" w:eastAsia="宋体" w:cs="Times New Roman"/>
          <w:sz w:val="24"/>
          <w:szCs w:val="24"/>
        </w:rPr>
        <w:t>提供）。</w:t>
      </w:r>
    </w:p>
    <w:p w14:paraId="2702F39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（4）做好取纸机、报警感应器等设备的清洁维护和检查报修工作。</w:t>
      </w:r>
    </w:p>
    <w:p w14:paraId="1B88309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（5）卫生间工作计划表</w:t>
      </w:r>
    </w:p>
    <w:tbl>
      <w:tblPr>
        <w:tblStyle w:val="4"/>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720"/>
        <w:gridCol w:w="1093"/>
        <w:gridCol w:w="1064"/>
        <w:gridCol w:w="1188"/>
        <w:gridCol w:w="1300"/>
      </w:tblGrid>
      <w:tr w14:paraId="5CF2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5B0369A9">
            <w:pPr>
              <w:spacing w:line="440" w:lineRule="exact"/>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作业内容频次</w:t>
            </w:r>
          </w:p>
        </w:tc>
        <w:tc>
          <w:tcPr>
            <w:tcW w:w="720" w:type="dxa"/>
            <w:tcBorders>
              <w:top w:val="single" w:color="auto" w:sz="4" w:space="0"/>
              <w:left w:val="single" w:color="auto" w:sz="4" w:space="0"/>
              <w:bottom w:val="single" w:color="auto" w:sz="4" w:space="0"/>
              <w:right w:val="single" w:color="auto" w:sz="4" w:space="0"/>
            </w:tcBorders>
            <w:vAlign w:val="center"/>
          </w:tcPr>
          <w:p w14:paraId="661A3C7A">
            <w:pPr>
              <w:spacing w:line="440" w:lineRule="exac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每日</w:t>
            </w:r>
          </w:p>
        </w:tc>
        <w:tc>
          <w:tcPr>
            <w:tcW w:w="1093" w:type="dxa"/>
            <w:tcBorders>
              <w:top w:val="single" w:color="auto" w:sz="4" w:space="0"/>
              <w:left w:val="single" w:color="auto" w:sz="4" w:space="0"/>
              <w:bottom w:val="single" w:color="auto" w:sz="4" w:space="0"/>
              <w:right w:val="single" w:color="auto" w:sz="4" w:space="0"/>
            </w:tcBorders>
            <w:vAlign w:val="center"/>
          </w:tcPr>
          <w:p w14:paraId="61F6C4EE">
            <w:pPr>
              <w:spacing w:line="440" w:lineRule="exac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多次/天</w:t>
            </w:r>
          </w:p>
        </w:tc>
        <w:tc>
          <w:tcPr>
            <w:tcW w:w="1064" w:type="dxa"/>
            <w:tcBorders>
              <w:top w:val="single" w:color="auto" w:sz="4" w:space="0"/>
              <w:left w:val="single" w:color="auto" w:sz="4" w:space="0"/>
              <w:bottom w:val="single" w:color="auto" w:sz="4" w:space="0"/>
              <w:right w:val="single" w:color="auto" w:sz="4" w:space="0"/>
            </w:tcBorders>
            <w:vAlign w:val="center"/>
          </w:tcPr>
          <w:p w14:paraId="0B5FE875">
            <w:pPr>
              <w:spacing w:line="440" w:lineRule="exac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2次/天</w:t>
            </w:r>
          </w:p>
        </w:tc>
        <w:tc>
          <w:tcPr>
            <w:tcW w:w="1188" w:type="dxa"/>
            <w:tcBorders>
              <w:top w:val="single" w:color="auto" w:sz="4" w:space="0"/>
              <w:left w:val="single" w:color="auto" w:sz="4" w:space="0"/>
              <w:bottom w:val="single" w:color="auto" w:sz="4" w:space="0"/>
              <w:right w:val="single" w:color="auto" w:sz="4" w:space="0"/>
            </w:tcBorders>
            <w:vAlign w:val="center"/>
          </w:tcPr>
          <w:p w14:paraId="49846D1B">
            <w:pPr>
              <w:spacing w:line="440" w:lineRule="exac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1次/天</w:t>
            </w:r>
          </w:p>
        </w:tc>
        <w:tc>
          <w:tcPr>
            <w:tcW w:w="1300" w:type="dxa"/>
            <w:tcBorders>
              <w:top w:val="single" w:color="auto" w:sz="4" w:space="0"/>
              <w:left w:val="single" w:color="auto" w:sz="4" w:space="0"/>
              <w:bottom w:val="single" w:color="auto" w:sz="4" w:space="0"/>
              <w:right w:val="single" w:color="auto" w:sz="4" w:space="0"/>
            </w:tcBorders>
            <w:vAlign w:val="center"/>
          </w:tcPr>
          <w:p w14:paraId="71B4C0F9">
            <w:pPr>
              <w:spacing w:line="440" w:lineRule="exac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1次/两周</w:t>
            </w:r>
          </w:p>
        </w:tc>
      </w:tr>
      <w:tr w14:paraId="5D09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35E177B6">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墙面瓷砖</w:t>
            </w:r>
          </w:p>
        </w:tc>
        <w:tc>
          <w:tcPr>
            <w:tcW w:w="720" w:type="dxa"/>
            <w:tcBorders>
              <w:top w:val="single" w:color="auto" w:sz="4" w:space="0"/>
              <w:left w:val="single" w:color="auto" w:sz="4" w:space="0"/>
              <w:bottom w:val="single" w:color="auto" w:sz="4" w:space="0"/>
              <w:right w:val="single" w:color="auto" w:sz="4" w:space="0"/>
            </w:tcBorders>
            <w:vAlign w:val="center"/>
          </w:tcPr>
          <w:p w14:paraId="04E1F237">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5C613950">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1812496F">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1C0520BE">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300" w:type="dxa"/>
            <w:tcBorders>
              <w:top w:val="single" w:color="auto" w:sz="4" w:space="0"/>
              <w:left w:val="single" w:color="auto" w:sz="4" w:space="0"/>
              <w:bottom w:val="single" w:color="auto" w:sz="4" w:space="0"/>
              <w:right w:val="single" w:color="auto" w:sz="4" w:space="0"/>
            </w:tcBorders>
            <w:vAlign w:val="center"/>
          </w:tcPr>
          <w:p w14:paraId="4F98AA96">
            <w:pPr>
              <w:spacing w:line="440" w:lineRule="exact"/>
              <w:ind w:firstLine="480" w:firstLineChars="200"/>
              <w:jc w:val="center"/>
              <w:rPr>
                <w:rFonts w:hint="default" w:ascii="Times New Roman" w:hAnsi="Times New Roman" w:eastAsia="宋体" w:cs="Times New Roman"/>
                <w:sz w:val="24"/>
                <w:szCs w:val="24"/>
              </w:rPr>
            </w:pPr>
          </w:p>
        </w:tc>
      </w:tr>
      <w:tr w14:paraId="29A6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7086C695">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蹲位、小便池、水池</w:t>
            </w:r>
          </w:p>
        </w:tc>
        <w:tc>
          <w:tcPr>
            <w:tcW w:w="720" w:type="dxa"/>
            <w:tcBorders>
              <w:top w:val="single" w:color="auto" w:sz="4" w:space="0"/>
              <w:left w:val="single" w:color="auto" w:sz="4" w:space="0"/>
              <w:bottom w:val="single" w:color="auto" w:sz="4" w:space="0"/>
              <w:right w:val="single" w:color="auto" w:sz="4" w:space="0"/>
            </w:tcBorders>
            <w:vAlign w:val="center"/>
          </w:tcPr>
          <w:p w14:paraId="6882FC99">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602E65EE">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4" w:type="dxa"/>
            <w:tcBorders>
              <w:top w:val="single" w:color="auto" w:sz="4" w:space="0"/>
              <w:left w:val="single" w:color="auto" w:sz="4" w:space="0"/>
              <w:bottom w:val="single" w:color="auto" w:sz="4" w:space="0"/>
              <w:right w:val="single" w:color="auto" w:sz="4" w:space="0"/>
            </w:tcBorders>
            <w:vAlign w:val="center"/>
          </w:tcPr>
          <w:p w14:paraId="408AA7E5">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10A72417">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5D1B2033">
            <w:pPr>
              <w:spacing w:line="440" w:lineRule="exact"/>
              <w:ind w:firstLine="480" w:firstLineChars="200"/>
              <w:jc w:val="center"/>
              <w:rPr>
                <w:rFonts w:hint="default" w:ascii="Times New Roman" w:hAnsi="Times New Roman" w:eastAsia="宋体" w:cs="Times New Roman"/>
                <w:sz w:val="24"/>
                <w:szCs w:val="24"/>
              </w:rPr>
            </w:pPr>
          </w:p>
        </w:tc>
      </w:tr>
      <w:tr w14:paraId="70DA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2ADC4656">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小五金、面盆及台面上下</w:t>
            </w:r>
          </w:p>
        </w:tc>
        <w:tc>
          <w:tcPr>
            <w:tcW w:w="720" w:type="dxa"/>
            <w:tcBorders>
              <w:top w:val="single" w:color="auto" w:sz="4" w:space="0"/>
              <w:left w:val="single" w:color="auto" w:sz="4" w:space="0"/>
              <w:bottom w:val="single" w:color="auto" w:sz="4" w:space="0"/>
              <w:right w:val="single" w:color="auto" w:sz="4" w:space="0"/>
            </w:tcBorders>
            <w:vAlign w:val="center"/>
          </w:tcPr>
          <w:p w14:paraId="471FC7C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4A465DCB">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4" w:type="dxa"/>
            <w:tcBorders>
              <w:top w:val="single" w:color="auto" w:sz="4" w:space="0"/>
              <w:left w:val="single" w:color="auto" w:sz="4" w:space="0"/>
              <w:bottom w:val="single" w:color="auto" w:sz="4" w:space="0"/>
              <w:right w:val="single" w:color="auto" w:sz="4" w:space="0"/>
            </w:tcBorders>
            <w:vAlign w:val="center"/>
          </w:tcPr>
          <w:p w14:paraId="4096D3FF">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0A394B9C">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5AEC1C61">
            <w:pPr>
              <w:spacing w:line="440" w:lineRule="exact"/>
              <w:ind w:firstLine="480" w:firstLineChars="200"/>
              <w:jc w:val="center"/>
              <w:rPr>
                <w:rFonts w:hint="default" w:ascii="Times New Roman" w:hAnsi="Times New Roman" w:eastAsia="宋体" w:cs="Times New Roman"/>
                <w:sz w:val="24"/>
                <w:szCs w:val="24"/>
              </w:rPr>
            </w:pPr>
          </w:p>
        </w:tc>
      </w:tr>
      <w:tr w14:paraId="7023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0031DCEB">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门、厕所隔断</w:t>
            </w:r>
          </w:p>
        </w:tc>
        <w:tc>
          <w:tcPr>
            <w:tcW w:w="720" w:type="dxa"/>
            <w:tcBorders>
              <w:top w:val="single" w:color="auto" w:sz="4" w:space="0"/>
              <w:left w:val="single" w:color="auto" w:sz="4" w:space="0"/>
              <w:bottom w:val="single" w:color="auto" w:sz="4" w:space="0"/>
              <w:right w:val="single" w:color="auto" w:sz="4" w:space="0"/>
            </w:tcBorders>
            <w:vAlign w:val="center"/>
          </w:tcPr>
          <w:p w14:paraId="045BE51C">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65475BBC">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54E69B00">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188" w:type="dxa"/>
            <w:tcBorders>
              <w:top w:val="single" w:color="auto" w:sz="4" w:space="0"/>
              <w:left w:val="single" w:color="auto" w:sz="4" w:space="0"/>
              <w:bottom w:val="single" w:color="auto" w:sz="4" w:space="0"/>
              <w:right w:val="single" w:color="auto" w:sz="4" w:space="0"/>
            </w:tcBorders>
            <w:vAlign w:val="center"/>
          </w:tcPr>
          <w:p w14:paraId="37592583">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2C194128">
            <w:pPr>
              <w:spacing w:line="440" w:lineRule="exact"/>
              <w:ind w:firstLine="480" w:firstLineChars="200"/>
              <w:jc w:val="center"/>
              <w:rPr>
                <w:rFonts w:hint="default" w:ascii="Times New Roman" w:hAnsi="Times New Roman" w:eastAsia="宋体" w:cs="Times New Roman"/>
                <w:sz w:val="24"/>
                <w:szCs w:val="24"/>
              </w:rPr>
            </w:pPr>
          </w:p>
        </w:tc>
      </w:tr>
      <w:tr w14:paraId="060B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48B4BEE0">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排风扇</w:t>
            </w:r>
          </w:p>
        </w:tc>
        <w:tc>
          <w:tcPr>
            <w:tcW w:w="720" w:type="dxa"/>
            <w:tcBorders>
              <w:top w:val="single" w:color="auto" w:sz="4" w:space="0"/>
              <w:left w:val="single" w:color="auto" w:sz="4" w:space="0"/>
              <w:bottom w:val="single" w:color="auto" w:sz="4" w:space="0"/>
              <w:right w:val="single" w:color="auto" w:sz="4" w:space="0"/>
            </w:tcBorders>
            <w:vAlign w:val="center"/>
          </w:tcPr>
          <w:p w14:paraId="75F80BA6">
            <w:pPr>
              <w:spacing w:line="440" w:lineRule="exact"/>
              <w:ind w:firstLine="480" w:firstLineChars="200"/>
              <w:jc w:val="center"/>
              <w:rPr>
                <w:rFonts w:hint="default" w:ascii="Times New Roman" w:hAnsi="Times New Roman" w:eastAsia="宋体" w:cs="Times New Roman"/>
                <w:sz w:val="24"/>
                <w:szCs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13F6A347">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23796C93">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5820AC0">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4C81B71E">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14:paraId="6FDA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3E399CF7">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玻璃</w:t>
            </w:r>
          </w:p>
        </w:tc>
        <w:tc>
          <w:tcPr>
            <w:tcW w:w="720" w:type="dxa"/>
            <w:tcBorders>
              <w:top w:val="single" w:color="auto" w:sz="4" w:space="0"/>
              <w:left w:val="single" w:color="auto" w:sz="4" w:space="0"/>
              <w:bottom w:val="single" w:color="auto" w:sz="4" w:space="0"/>
              <w:right w:val="single" w:color="auto" w:sz="4" w:space="0"/>
            </w:tcBorders>
            <w:vAlign w:val="center"/>
          </w:tcPr>
          <w:p w14:paraId="553D9AE9">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4F2897AA">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57A240EF">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73ED326F">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300" w:type="dxa"/>
            <w:tcBorders>
              <w:top w:val="single" w:color="auto" w:sz="4" w:space="0"/>
              <w:left w:val="single" w:color="auto" w:sz="4" w:space="0"/>
              <w:bottom w:val="single" w:color="auto" w:sz="4" w:space="0"/>
              <w:right w:val="single" w:color="auto" w:sz="4" w:space="0"/>
            </w:tcBorders>
            <w:vAlign w:val="center"/>
          </w:tcPr>
          <w:p w14:paraId="2D1B8B01">
            <w:pPr>
              <w:spacing w:line="440" w:lineRule="exact"/>
              <w:ind w:firstLine="480" w:firstLineChars="200"/>
              <w:jc w:val="center"/>
              <w:rPr>
                <w:rFonts w:hint="default" w:ascii="Times New Roman" w:hAnsi="Times New Roman" w:eastAsia="宋体" w:cs="Times New Roman"/>
                <w:sz w:val="24"/>
                <w:szCs w:val="24"/>
              </w:rPr>
            </w:pPr>
          </w:p>
        </w:tc>
      </w:tr>
      <w:tr w14:paraId="5F53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55135CA8">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垃圾桶</w:t>
            </w:r>
          </w:p>
        </w:tc>
        <w:tc>
          <w:tcPr>
            <w:tcW w:w="720" w:type="dxa"/>
            <w:tcBorders>
              <w:top w:val="single" w:color="auto" w:sz="4" w:space="0"/>
              <w:left w:val="single" w:color="auto" w:sz="4" w:space="0"/>
              <w:bottom w:val="single" w:color="auto" w:sz="4" w:space="0"/>
              <w:right w:val="single" w:color="auto" w:sz="4" w:space="0"/>
            </w:tcBorders>
            <w:vAlign w:val="center"/>
          </w:tcPr>
          <w:p w14:paraId="4D241CA2">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114E28BF">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4" w:type="dxa"/>
            <w:tcBorders>
              <w:top w:val="single" w:color="auto" w:sz="4" w:space="0"/>
              <w:left w:val="single" w:color="auto" w:sz="4" w:space="0"/>
              <w:bottom w:val="single" w:color="auto" w:sz="4" w:space="0"/>
              <w:right w:val="single" w:color="auto" w:sz="4" w:space="0"/>
            </w:tcBorders>
            <w:vAlign w:val="center"/>
          </w:tcPr>
          <w:p w14:paraId="49D51734">
            <w:pPr>
              <w:spacing w:line="440" w:lineRule="exact"/>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1BF5A2CA">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455B8572">
            <w:pPr>
              <w:spacing w:line="440" w:lineRule="exact"/>
              <w:ind w:firstLine="480" w:firstLineChars="200"/>
              <w:jc w:val="center"/>
              <w:rPr>
                <w:rFonts w:hint="default" w:ascii="Times New Roman" w:hAnsi="Times New Roman" w:eastAsia="宋体" w:cs="Times New Roman"/>
                <w:sz w:val="24"/>
                <w:szCs w:val="24"/>
              </w:rPr>
            </w:pPr>
          </w:p>
        </w:tc>
      </w:tr>
      <w:tr w14:paraId="10CE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57565BBF">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灯具</w:t>
            </w:r>
          </w:p>
        </w:tc>
        <w:tc>
          <w:tcPr>
            <w:tcW w:w="720" w:type="dxa"/>
            <w:tcBorders>
              <w:top w:val="single" w:color="auto" w:sz="4" w:space="0"/>
              <w:left w:val="single" w:color="auto" w:sz="4" w:space="0"/>
              <w:bottom w:val="single" w:color="auto" w:sz="4" w:space="0"/>
              <w:right w:val="single" w:color="auto" w:sz="4" w:space="0"/>
            </w:tcBorders>
            <w:vAlign w:val="center"/>
          </w:tcPr>
          <w:p w14:paraId="6CE9AC93">
            <w:pPr>
              <w:spacing w:line="440" w:lineRule="exact"/>
              <w:ind w:firstLine="480" w:firstLineChars="200"/>
              <w:jc w:val="center"/>
              <w:rPr>
                <w:rFonts w:hint="default" w:ascii="Times New Roman" w:hAnsi="Times New Roman" w:eastAsia="宋体" w:cs="Times New Roman"/>
                <w:sz w:val="24"/>
                <w:szCs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4E1F3B7E">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5F0B7782">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EEBBD5F">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163428E9">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14:paraId="333A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19D2ADD7">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卫生间纸盒</w:t>
            </w:r>
          </w:p>
        </w:tc>
        <w:tc>
          <w:tcPr>
            <w:tcW w:w="720" w:type="dxa"/>
            <w:tcBorders>
              <w:top w:val="single" w:color="auto" w:sz="4" w:space="0"/>
              <w:left w:val="single" w:color="auto" w:sz="4" w:space="0"/>
              <w:bottom w:val="single" w:color="auto" w:sz="4" w:space="0"/>
              <w:right w:val="single" w:color="auto" w:sz="4" w:space="0"/>
            </w:tcBorders>
            <w:vAlign w:val="center"/>
          </w:tcPr>
          <w:p w14:paraId="681C14AE">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630400A0">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4" w:type="dxa"/>
            <w:tcBorders>
              <w:top w:val="single" w:color="auto" w:sz="4" w:space="0"/>
              <w:left w:val="single" w:color="auto" w:sz="4" w:space="0"/>
              <w:bottom w:val="single" w:color="auto" w:sz="4" w:space="0"/>
              <w:right w:val="single" w:color="auto" w:sz="4" w:space="0"/>
            </w:tcBorders>
            <w:vAlign w:val="center"/>
          </w:tcPr>
          <w:p w14:paraId="5C276852">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44DD1FC2">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17458BF9">
            <w:pPr>
              <w:spacing w:line="440" w:lineRule="exact"/>
              <w:ind w:firstLine="480" w:firstLineChars="200"/>
              <w:jc w:val="center"/>
              <w:rPr>
                <w:rFonts w:hint="default" w:ascii="Times New Roman" w:hAnsi="Times New Roman" w:eastAsia="宋体" w:cs="Times New Roman"/>
                <w:sz w:val="24"/>
                <w:szCs w:val="24"/>
              </w:rPr>
            </w:pPr>
          </w:p>
        </w:tc>
      </w:tr>
      <w:tr w14:paraId="39DB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7177D8FC">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化妆镜</w:t>
            </w:r>
          </w:p>
        </w:tc>
        <w:tc>
          <w:tcPr>
            <w:tcW w:w="720" w:type="dxa"/>
            <w:tcBorders>
              <w:top w:val="single" w:color="auto" w:sz="4" w:space="0"/>
              <w:left w:val="single" w:color="auto" w:sz="4" w:space="0"/>
              <w:bottom w:val="single" w:color="auto" w:sz="4" w:space="0"/>
              <w:right w:val="single" w:color="auto" w:sz="4" w:space="0"/>
            </w:tcBorders>
            <w:vAlign w:val="center"/>
          </w:tcPr>
          <w:p w14:paraId="0D6F776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0E24CEE3">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3BD24A72">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188" w:type="dxa"/>
            <w:tcBorders>
              <w:top w:val="single" w:color="auto" w:sz="4" w:space="0"/>
              <w:left w:val="single" w:color="auto" w:sz="4" w:space="0"/>
              <w:bottom w:val="single" w:color="auto" w:sz="4" w:space="0"/>
              <w:right w:val="single" w:color="auto" w:sz="4" w:space="0"/>
            </w:tcBorders>
            <w:vAlign w:val="center"/>
          </w:tcPr>
          <w:p w14:paraId="12B82512">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754AA568">
            <w:pPr>
              <w:spacing w:line="440" w:lineRule="exact"/>
              <w:ind w:firstLine="480" w:firstLineChars="200"/>
              <w:jc w:val="center"/>
              <w:rPr>
                <w:rFonts w:hint="default" w:ascii="Times New Roman" w:hAnsi="Times New Roman" w:eastAsia="宋体" w:cs="Times New Roman"/>
                <w:sz w:val="24"/>
                <w:szCs w:val="24"/>
              </w:rPr>
            </w:pPr>
          </w:p>
        </w:tc>
      </w:tr>
      <w:tr w14:paraId="2A30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2D8BED38">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地面</w:t>
            </w:r>
          </w:p>
        </w:tc>
        <w:tc>
          <w:tcPr>
            <w:tcW w:w="720" w:type="dxa"/>
            <w:tcBorders>
              <w:top w:val="single" w:color="auto" w:sz="4" w:space="0"/>
              <w:left w:val="single" w:color="auto" w:sz="4" w:space="0"/>
              <w:bottom w:val="single" w:color="auto" w:sz="4" w:space="0"/>
              <w:right w:val="single" w:color="auto" w:sz="4" w:space="0"/>
            </w:tcBorders>
            <w:vAlign w:val="center"/>
          </w:tcPr>
          <w:p w14:paraId="32DCAA56">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0E61B527">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4" w:type="dxa"/>
            <w:tcBorders>
              <w:top w:val="single" w:color="auto" w:sz="4" w:space="0"/>
              <w:left w:val="single" w:color="auto" w:sz="4" w:space="0"/>
              <w:bottom w:val="single" w:color="auto" w:sz="4" w:space="0"/>
              <w:right w:val="single" w:color="auto" w:sz="4" w:space="0"/>
            </w:tcBorders>
            <w:vAlign w:val="center"/>
          </w:tcPr>
          <w:p w14:paraId="298DFF16">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12B5614D">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0AA82383">
            <w:pPr>
              <w:spacing w:line="440" w:lineRule="exact"/>
              <w:ind w:firstLine="480" w:firstLineChars="200"/>
              <w:jc w:val="center"/>
              <w:rPr>
                <w:rFonts w:hint="default" w:ascii="Times New Roman" w:hAnsi="Times New Roman" w:eastAsia="宋体" w:cs="Times New Roman"/>
                <w:sz w:val="24"/>
                <w:szCs w:val="24"/>
              </w:rPr>
            </w:pPr>
          </w:p>
        </w:tc>
      </w:tr>
      <w:tr w14:paraId="3444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6AD79FC5">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天花板</w:t>
            </w:r>
          </w:p>
        </w:tc>
        <w:tc>
          <w:tcPr>
            <w:tcW w:w="720" w:type="dxa"/>
            <w:tcBorders>
              <w:top w:val="single" w:color="auto" w:sz="4" w:space="0"/>
              <w:left w:val="single" w:color="auto" w:sz="4" w:space="0"/>
              <w:bottom w:val="single" w:color="auto" w:sz="4" w:space="0"/>
              <w:right w:val="single" w:color="auto" w:sz="4" w:space="0"/>
            </w:tcBorders>
            <w:vAlign w:val="center"/>
          </w:tcPr>
          <w:p w14:paraId="5B8604B3">
            <w:pPr>
              <w:spacing w:line="440" w:lineRule="exact"/>
              <w:ind w:firstLine="480" w:firstLineChars="200"/>
              <w:jc w:val="center"/>
              <w:rPr>
                <w:rFonts w:hint="default" w:ascii="Times New Roman" w:hAnsi="Times New Roman" w:eastAsia="宋体" w:cs="Times New Roman"/>
                <w:sz w:val="24"/>
                <w:szCs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11CAD5B6">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1B49C910">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5C124D44">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608AA012">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14:paraId="2A98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14:paraId="50BE3F78">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取纸机</w:t>
            </w:r>
          </w:p>
        </w:tc>
        <w:tc>
          <w:tcPr>
            <w:tcW w:w="720" w:type="dxa"/>
            <w:tcBorders>
              <w:top w:val="single" w:color="auto" w:sz="4" w:space="0"/>
              <w:left w:val="single" w:color="auto" w:sz="4" w:space="0"/>
              <w:bottom w:val="single" w:color="auto" w:sz="4" w:space="0"/>
              <w:right w:val="single" w:color="auto" w:sz="4" w:space="0"/>
            </w:tcBorders>
            <w:vAlign w:val="center"/>
          </w:tcPr>
          <w:p w14:paraId="4F22E5E3">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4AE32348">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452811EB">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5635239">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52300A94">
            <w:pPr>
              <w:spacing w:line="440" w:lineRule="exact"/>
              <w:ind w:firstLine="480" w:firstLineChars="200"/>
              <w:jc w:val="center"/>
              <w:rPr>
                <w:rFonts w:hint="default" w:ascii="Times New Roman" w:hAnsi="Times New Roman" w:eastAsia="宋体" w:cs="Times New Roman"/>
                <w:sz w:val="24"/>
                <w:szCs w:val="24"/>
              </w:rPr>
            </w:pPr>
          </w:p>
        </w:tc>
      </w:tr>
      <w:tr w14:paraId="51EA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57A8D087">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报警感应器</w:t>
            </w:r>
          </w:p>
        </w:tc>
        <w:tc>
          <w:tcPr>
            <w:tcW w:w="720" w:type="dxa"/>
            <w:tcBorders>
              <w:top w:val="single" w:color="auto" w:sz="4" w:space="0"/>
              <w:left w:val="single" w:color="auto" w:sz="4" w:space="0"/>
              <w:bottom w:val="single" w:color="auto" w:sz="4" w:space="0"/>
              <w:right w:val="single" w:color="auto" w:sz="4" w:space="0"/>
            </w:tcBorders>
            <w:vAlign w:val="center"/>
          </w:tcPr>
          <w:p w14:paraId="033833E6">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6CEE1513">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32F34744">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7843D8EF">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2E726E92">
            <w:pPr>
              <w:spacing w:line="440" w:lineRule="exact"/>
              <w:ind w:firstLine="480" w:firstLineChars="200"/>
              <w:jc w:val="center"/>
              <w:rPr>
                <w:rFonts w:hint="default" w:ascii="Times New Roman" w:hAnsi="Times New Roman" w:eastAsia="宋体" w:cs="Times New Roman"/>
                <w:sz w:val="24"/>
                <w:szCs w:val="24"/>
              </w:rPr>
            </w:pPr>
          </w:p>
        </w:tc>
      </w:tr>
    </w:tbl>
    <w:p w14:paraId="5BE1ACCA">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4.导视系统牌、景物介绍牌和各类安全警示、温馨提示牌等清洁维护要求无灰尘、无张贴物、无污渍、无蜘蛛网。</w:t>
      </w:r>
    </w:p>
    <w:p w14:paraId="18864E2D">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5.“文物保护区”内所有建筑物、构筑物的柱子、内顶、附属座凳要求无积灰、无蜘蛛网、无外来张贴物。</w:t>
      </w:r>
    </w:p>
    <w:p w14:paraId="79D06E76">
      <w:pPr>
        <w:keepNext w:val="0"/>
        <w:keepLines w:val="0"/>
        <w:pageBreakBefore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（八）“文物保护区”其他服务内容及要求</w:t>
      </w:r>
    </w:p>
    <w:p w14:paraId="11BE7692">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1.办公区、职工食堂室外物业管理服务内容</w:t>
      </w:r>
    </w:p>
    <w:p w14:paraId="2D8B6926">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（1）浣花南路108号</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草堂路36号和草堂路48号</w:t>
      </w:r>
      <w:r>
        <w:rPr>
          <w:rFonts w:hint="default" w:ascii="Times New Roman" w:hAnsi="Times New Roman" w:eastAsia="宋体" w:cs="Times New Roman"/>
          <w:sz w:val="24"/>
          <w:szCs w:val="24"/>
        </w:rPr>
        <w:t>办公区区域内（包括门前三包范围）的室外（含楼顶绿化范围）和室内公共区域须做到地面干净、无积水、无污物等，公共区域门窗、水电设施、安消防设备日常清洁维护在服务周期内进行两次办公楼宇外立面清洗；</w:t>
      </w:r>
    </w:p>
    <w:p w14:paraId="78438AB1">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rPr>
        <w:t>）博物馆其他办公区，室外公共区域日常清洁维护须做到地面干净整洁，无积水、无污物；</w:t>
      </w:r>
    </w:p>
    <w:p w14:paraId="37BC062B">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）职工食堂室外的清洁卫生维护服务，须做到地面干净整洁，无积水、无污物。</w:t>
      </w:r>
    </w:p>
    <w:p w14:paraId="057F4E40">
      <w:pPr>
        <w:keepNext w:val="0"/>
        <w:keepLines w:val="0"/>
        <w:pageBreakBefore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（九）“文物保护区”职工宿舍清洁服务内容</w:t>
      </w:r>
    </w:p>
    <w:p w14:paraId="3C1C627B">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位于青羊区青华路25号的杜甫草堂职工宿舍区的清洁卫生，须做到院落清洁，固定专人，配合博物馆和草堂社区进行夜间门岗（20：00至次日8:00）值守服务、并负责承揽该区域内的水电设施、休闲器具和休息座椅等公共设施设备维护维修工作（</w:t>
      </w:r>
      <w:r>
        <w:rPr>
          <w:rFonts w:hint="default" w:ascii="Times New Roman" w:hAnsi="Times New Roman" w:eastAsia="宋体" w:cs="Times New Roman"/>
          <w:sz w:val="24"/>
          <w:szCs w:val="24"/>
          <w:lang w:val="en-US" w:eastAsia="zh-CN"/>
        </w:rPr>
        <w:t>维</w:t>
      </w:r>
      <w:r>
        <w:rPr>
          <w:rFonts w:hint="default" w:ascii="Times New Roman" w:hAnsi="Times New Roman" w:eastAsia="宋体" w:cs="Times New Roman"/>
          <w:sz w:val="24"/>
          <w:szCs w:val="24"/>
        </w:rPr>
        <w:t>修耗材由采购人提供）。</w:t>
      </w:r>
    </w:p>
    <w:p w14:paraId="42EB2C51">
      <w:pPr>
        <w:keepNext w:val="0"/>
        <w:keepLines w:val="0"/>
        <w:pageBreakBefore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（十）特殊和专业清洁服务内容</w:t>
      </w:r>
    </w:p>
    <w:p w14:paraId="0796996C">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1.完成其他特殊区域日常清洁卫生服务，包括杜甫草堂博物馆文物区会议接待区、学术报告厅等；</w:t>
      </w:r>
    </w:p>
    <w:p w14:paraId="325B684B">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完成“文物保护区”低反光玻璃、文物复制品、展厅多媒体、会议系统设备的专业清洁服务。须对涉及文物保护设施设备进行专业清洁前，向采购人提交专业清洁方案，并按采购人同意的方案执行，否则由此造成的文物受损或丢失承担全额经济责任，并追究法律责任；</w:t>
      </w:r>
    </w:p>
    <w:p w14:paraId="257BE9B2">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3.完成文物内所有文物建筑和非文物建筑的日常高空清洁卫生服务，须做到无污垢、无积灰、无蛛网、无污染物等；</w:t>
      </w:r>
    </w:p>
    <w:p w14:paraId="441734C5">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4.服务周期内完成不低于</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次所有展厅的地面专业清洁保养服务，主要包括大理石地面、实木地板和</w:t>
      </w:r>
      <w:r>
        <w:rPr>
          <w:rFonts w:hint="default" w:ascii="Times New Roman" w:hAnsi="Times New Roman" w:eastAsia="宋体" w:cs="Times New Roman"/>
          <w:sz w:val="24"/>
          <w:szCs w:val="24"/>
          <w:lang w:val="en-US" w:eastAsia="zh-CN"/>
        </w:rPr>
        <w:t>京</w:t>
      </w:r>
      <w:r>
        <w:rPr>
          <w:rFonts w:hint="default" w:ascii="Times New Roman" w:hAnsi="Times New Roman" w:eastAsia="宋体" w:cs="Times New Roman"/>
          <w:sz w:val="24"/>
          <w:szCs w:val="24"/>
        </w:rPr>
        <w:t>砖地砖；</w:t>
      </w:r>
    </w:p>
    <w:p w14:paraId="11169FBC">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5.办公区域及职工食堂的清扫保洁要求</w:t>
      </w:r>
    </w:p>
    <w:p w14:paraId="3F52F199">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（1）办公区公共区域（除各部门办公室室内）清洁维护，无灰尘、无垃圾、无张贴物；</w:t>
      </w:r>
    </w:p>
    <w:p w14:paraId="3D903C01">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（2）食堂露天院坝及外围清洁维护，无灰尘、无粘贴物。</w:t>
      </w:r>
    </w:p>
    <w:p w14:paraId="536D2A79">
      <w:pPr>
        <w:keepNext w:val="0"/>
        <w:keepLines w:val="0"/>
        <w:pageBreakBefore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十一</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展厅服务要求</w:t>
      </w:r>
    </w:p>
    <w:p w14:paraId="0C0169B4">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（1）严格执行博物馆开放时间（含节假日），开馆前30分钟协助展陈部完成展厅设备启动、安全检查；闭馆后确保观众离场，完成设施断电及闭馆检查和锁门。</w:t>
      </w:r>
    </w:p>
    <w:p w14:paraId="6D309550">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（2）特殊闭馆日（如文物维护、布撤展）需提前3日公示并配合安保疏导。</w:t>
      </w:r>
    </w:p>
    <w:p w14:paraId="0FCB2AED">
      <w:pPr>
        <w:keepNext w:val="0"/>
        <w:keepLines w:val="0"/>
        <w:pageBreakBefore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（十二）会议服务要求</w:t>
      </w:r>
    </w:p>
    <w:p w14:paraId="44239C90">
      <w:pPr>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对接馆方会议</w:t>
      </w:r>
      <w:r>
        <w:rPr>
          <w:rFonts w:hint="default" w:ascii="Times New Roman" w:hAnsi="Times New Roman" w:eastAsia="宋体" w:cs="Times New Roman"/>
          <w:sz w:val="24"/>
          <w:szCs w:val="24"/>
          <w:lang w:val="en-US" w:eastAsia="zh-CN"/>
        </w:rPr>
        <w:t>室管理部门，</w:t>
      </w:r>
      <w:r>
        <w:rPr>
          <w:rFonts w:hint="default" w:ascii="Times New Roman" w:hAnsi="Times New Roman" w:eastAsia="宋体" w:cs="Times New Roman"/>
          <w:sz w:val="24"/>
          <w:szCs w:val="24"/>
        </w:rPr>
        <w:t>实时</w:t>
      </w:r>
      <w:r>
        <w:rPr>
          <w:rFonts w:hint="default" w:ascii="Times New Roman" w:hAnsi="Times New Roman" w:eastAsia="宋体" w:cs="Times New Roman"/>
          <w:sz w:val="24"/>
          <w:szCs w:val="24"/>
          <w:lang w:val="en-US" w:eastAsia="zh-CN"/>
        </w:rPr>
        <w:t>了解</w:t>
      </w:r>
      <w:r>
        <w:rPr>
          <w:rFonts w:hint="default" w:ascii="Times New Roman" w:hAnsi="Times New Roman" w:eastAsia="宋体" w:cs="Times New Roman"/>
          <w:sz w:val="24"/>
          <w:szCs w:val="24"/>
        </w:rPr>
        <w:t>会议室状态，确保预约信息15分钟内同步至各服务岗。</w:t>
      </w:r>
    </w:p>
    <w:p w14:paraId="6A1D92D4">
      <w:pPr>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会议开始前1小时完成场地布置（桌椅排列、桌签摆放、设备调试），结束30分钟内恢复标准配置。</w:t>
      </w:r>
    </w:p>
    <w:p w14:paraId="2C96B68B">
      <w:pPr>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会议结束后彻底通风30分钟，</w:t>
      </w:r>
      <w:r>
        <w:rPr>
          <w:rFonts w:hint="default" w:ascii="Times New Roman" w:hAnsi="Times New Roman" w:eastAsia="宋体" w:cs="Times New Roman"/>
          <w:sz w:val="24"/>
          <w:szCs w:val="24"/>
          <w:lang w:val="en-US" w:eastAsia="zh-CN"/>
        </w:rPr>
        <w:t>完成地面和家具清洁作业</w:t>
      </w:r>
      <w:r>
        <w:rPr>
          <w:rFonts w:hint="default" w:ascii="Times New Roman" w:hAnsi="Times New Roman" w:eastAsia="宋体" w:cs="Times New Roman"/>
          <w:sz w:val="24"/>
          <w:szCs w:val="24"/>
        </w:rPr>
        <w:t>，每周</w:t>
      </w:r>
      <w:r>
        <w:rPr>
          <w:rFonts w:hint="default" w:ascii="Times New Roman" w:hAnsi="Times New Roman" w:eastAsia="宋体" w:cs="Times New Roman"/>
          <w:sz w:val="24"/>
          <w:szCs w:val="24"/>
          <w:lang w:val="en-US" w:eastAsia="zh-CN"/>
        </w:rPr>
        <w:t>完成一次消杀作业</w:t>
      </w:r>
      <w:r>
        <w:rPr>
          <w:rFonts w:hint="default" w:ascii="Times New Roman" w:hAnsi="Times New Roman" w:eastAsia="宋体" w:cs="Times New Roman"/>
          <w:sz w:val="24"/>
          <w:szCs w:val="24"/>
        </w:rPr>
        <w:t>。</w:t>
      </w:r>
    </w:p>
    <w:p w14:paraId="0E92ED81">
      <w:pPr>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会前全面检测：投影仪、电子屏、话筒、视频会议系统等，</w:t>
      </w:r>
      <w:r>
        <w:rPr>
          <w:rFonts w:hint="default" w:ascii="Times New Roman" w:hAnsi="Times New Roman" w:eastAsia="宋体" w:cs="Times New Roman"/>
          <w:sz w:val="24"/>
          <w:szCs w:val="24"/>
          <w:lang w:val="en-US" w:eastAsia="zh-CN"/>
        </w:rPr>
        <w:t>简单</w:t>
      </w:r>
      <w:r>
        <w:rPr>
          <w:rFonts w:hint="default" w:ascii="Times New Roman" w:hAnsi="Times New Roman" w:eastAsia="宋体" w:cs="Times New Roman"/>
          <w:sz w:val="24"/>
          <w:szCs w:val="24"/>
        </w:rPr>
        <w:t>故障响应时间≤20分钟</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如是设备软件和硬件故障立即上报</w:t>
      </w:r>
      <w:r>
        <w:rPr>
          <w:rFonts w:hint="default" w:ascii="Times New Roman" w:hAnsi="Times New Roman" w:eastAsia="宋体" w:cs="Times New Roman"/>
          <w:sz w:val="24"/>
          <w:szCs w:val="24"/>
        </w:rPr>
        <w:t>。</w:t>
      </w:r>
    </w:p>
    <w:p w14:paraId="0090D041">
      <w:pPr>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全程技术值守：会议期间专人保障设备运行，备足备用设备。</w:t>
      </w:r>
    </w:p>
    <w:p w14:paraId="133B5EC7">
      <w:pPr>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设立专用服务台：提供茶水（含茶具消毒）</w:t>
      </w:r>
      <w:r>
        <w:rPr>
          <w:rFonts w:hint="default" w:ascii="Times New Roman" w:hAnsi="Times New Roman" w:eastAsia="宋体" w:cs="Times New Roman"/>
          <w:sz w:val="24"/>
          <w:szCs w:val="24"/>
          <w:lang w:val="en-US" w:eastAsia="zh-CN"/>
        </w:rPr>
        <w:t>服务</w:t>
      </w:r>
      <w:r>
        <w:rPr>
          <w:rFonts w:hint="default" w:ascii="Times New Roman" w:hAnsi="Times New Roman" w:eastAsia="宋体" w:cs="Times New Roman"/>
          <w:sz w:val="24"/>
          <w:szCs w:val="24"/>
        </w:rPr>
        <w:t>。</w:t>
      </w:r>
    </w:p>
    <w:p w14:paraId="1535EBFC">
      <w:pPr>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重要会议（省部级接待/国际学术会议）配置双语服务人员，持博物馆服务认证上岗。</w:t>
      </w:r>
    </w:p>
    <w:p w14:paraId="64323F9E">
      <w:pPr>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服务人员着装统一（深色西装/博物馆定制工装），会议期间保持静音状态，非必要不进入会场。</w:t>
      </w:r>
    </w:p>
    <w:p w14:paraId="7A684C3A">
      <w:pPr>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禁止携带食品、危险品入场，墙面/家具严禁粘贴物品，撤离后</w:t>
      </w:r>
      <w:r>
        <w:rPr>
          <w:rFonts w:hint="default" w:ascii="Times New Roman" w:hAnsi="Times New Roman" w:eastAsia="宋体" w:cs="Times New Roman"/>
          <w:sz w:val="24"/>
          <w:szCs w:val="24"/>
          <w:lang w:val="en-US" w:eastAsia="zh-CN"/>
        </w:rPr>
        <w:t>配合采购人方</w:t>
      </w:r>
      <w:r>
        <w:rPr>
          <w:rFonts w:hint="default" w:ascii="Times New Roman" w:hAnsi="Times New Roman" w:eastAsia="宋体" w:cs="Times New Roman"/>
          <w:sz w:val="24"/>
          <w:szCs w:val="24"/>
        </w:rPr>
        <w:t>检查设施无损。</w:t>
      </w:r>
    </w:p>
    <w:p w14:paraId="649CB111">
      <w:pPr>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定制物品（馆标茶杯、会议本）单独造册，损耗率≤5%/年。</w:t>
      </w:r>
    </w:p>
    <w:p w14:paraId="720CE7D8">
      <w:pPr>
        <w:keepNext w:val="0"/>
        <w:keepLines w:val="0"/>
        <w:pageBreakBefore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三、成都杜甫草堂博物馆浣花园林区（以下简称“浣花园林区”）物业管理服务内容（说明：在投标文件中提供承诺）</w:t>
      </w:r>
    </w:p>
    <w:p w14:paraId="461ABEF0">
      <w:pPr>
        <w:keepNext w:val="0"/>
        <w:keepLines w:val="0"/>
        <w:pageBreakBefore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（一）工程维护管理</w:t>
      </w:r>
    </w:p>
    <w:p w14:paraId="34423B8F">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浣花园林区”内所有建筑物、构筑物（诗酒中心除外），包括但不限于：梁、柱、墙体等承重基础结构；幕墙、玻璃、外装修、内装修、楼梯、天花、地面、屋顶、各设备房、洗手间。）的维修、养护和管理；建筑内配备各类设施、设备的维修、养护和管理；变配电、配电主干线路及末端电箱、空调、公共区域灯光照明、外围灯光及景观照明。除日常保障外，还应当做好采购人举办的各类活动相关</w:t>
      </w:r>
      <w:r>
        <w:rPr>
          <w:rFonts w:hint="default" w:ascii="Times New Roman" w:hAnsi="Times New Roman" w:eastAsia="宋体" w:cs="Times New Roman"/>
          <w:sz w:val="24"/>
          <w:szCs w:val="24"/>
          <w:lang w:val="en-US" w:eastAsia="zh-CN"/>
        </w:rPr>
        <w:t>水电调配</w:t>
      </w:r>
      <w:r>
        <w:rPr>
          <w:rFonts w:hint="default" w:ascii="Times New Roman" w:hAnsi="Times New Roman" w:eastAsia="宋体" w:cs="Times New Roman"/>
          <w:sz w:val="24"/>
          <w:szCs w:val="24"/>
        </w:rPr>
        <w:t>等的服务保障工作；服务范围内各公共设施的维修、养护和管理，包括但不限于通道、给排水（生活用水供应、各排污泵及排污管道）及沟渠，应每日检查，及时清理；</w:t>
      </w:r>
      <w:r>
        <w:rPr>
          <w:rFonts w:hint="default" w:ascii="Times New Roman" w:hAnsi="Times New Roman" w:eastAsia="宋体" w:cs="Times New Roman"/>
          <w:sz w:val="24"/>
          <w:szCs w:val="24"/>
          <w:lang w:val="en-US" w:eastAsia="zh-CN"/>
        </w:rPr>
        <w:t>安</w:t>
      </w:r>
      <w:r>
        <w:rPr>
          <w:rFonts w:hint="default" w:ascii="Times New Roman" w:hAnsi="Times New Roman" w:eastAsia="宋体" w:cs="Times New Roman"/>
          <w:sz w:val="24"/>
          <w:szCs w:val="24"/>
        </w:rPr>
        <w:t>消防</w:t>
      </w:r>
      <w:r>
        <w:rPr>
          <w:rFonts w:hint="default" w:ascii="Times New Roman" w:hAnsi="Times New Roman" w:eastAsia="宋体" w:cs="Times New Roman"/>
          <w:sz w:val="24"/>
          <w:szCs w:val="24"/>
          <w:lang w:val="en-US" w:eastAsia="zh-CN"/>
        </w:rPr>
        <w:t>系统</w:t>
      </w:r>
      <w:r>
        <w:rPr>
          <w:rFonts w:hint="default" w:ascii="Times New Roman" w:hAnsi="Times New Roman" w:eastAsia="宋体" w:cs="Times New Roman"/>
          <w:sz w:val="24"/>
          <w:szCs w:val="24"/>
        </w:rPr>
        <w:t>、高低压配电设备或其他大型专业设施、设备由采购人选定具有专业资质维保的单位，并自行支付相关费用。要制定措施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指定专人做好与专业设施维保公司的协调工作，明确分工及责任。</w:t>
      </w:r>
    </w:p>
    <w:p w14:paraId="73393960">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浣花园林区”范围内所有建筑物、构筑物（诗墙、诗碑）等，以及园林、绿地、广场、游道、水面、水景、各类附属设施设备以及范围内的公用设施的维修、养护和管理（标准及要求参考附表1、附表2、附表3、附表4、附表5）。</w:t>
      </w:r>
    </w:p>
    <w:p w14:paraId="586BA9EB">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附表1《建筑本体维修养护表》</w:t>
      </w:r>
    </w:p>
    <w:tbl>
      <w:tblPr>
        <w:tblStyle w:val="4"/>
        <w:tblW w:w="9113" w:type="dxa"/>
        <w:jc w:val="center"/>
        <w:tblLayout w:type="fixed"/>
        <w:tblCellMar>
          <w:top w:w="0" w:type="dxa"/>
          <w:left w:w="108" w:type="dxa"/>
          <w:bottom w:w="0" w:type="dxa"/>
          <w:right w:w="108" w:type="dxa"/>
        </w:tblCellMar>
      </w:tblPr>
      <w:tblGrid>
        <w:gridCol w:w="875"/>
        <w:gridCol w:w="1191"/>
        <w:gridCol w:w="925"/>
        <w:gridCol w:w="4248"/>
        <w:gridCol w:w="1874"/>
      </w:tblGrid>
      <w:tr w14:paraId="69A7F400">
        <w:tblPrEx>
          <w:tblCellMar>
            <w:top w:w="0" w:type="dxa"/>
            <w:left w:w="108" w:type="dxa"/>
            <w:bottom w:w="0" w:type="dxa"/>
            <w:right w:w="108" w:type="dxa"/>
          </w:tblCellMar>
        </w:tblPrEx>
        <w:trPr>
          <w:trHeight w:val="211" w:hRule="atLeast"/>
          <w:jc w:val="center"/>
        </w:trPr>
        <w:tc>
          <w:tcPr>
            <w:tcW w:w="875" w:type="dxa"/>
            <w:tcBorders>
              <w:top w:val="single" w:color="auto" w:sz="6" w:space="0"/>
              <w:left w:val="single" w:color="auto" w:sz="6" w:space="0"/>
              <w:bottom w:val="single" w:color="auto" w:sz="6" w:space="0"/>
              <w:right w:val="single" w:color="auto" w:sz="6" w:space="0"/>
            </w:tcBorders>
            <w:vAlign w:val="center"/>
          </w:tcPr>
          <w:p w14:paraId="1659856B">
            <w:pPr>
              <w:adjustRightInd w:val="0"/>
              <w:snapToGrid w:val="0"/>
              <w:spacing w:line="440" w:lineRule="exact"/>
              <w:jc w:val="center"/>
              <w:rPr>
                <w:rFonts w:hint="default" w:ascii="Times New Roman" w:hAnsi="Times New Roman" w:eastAsia="宋体" w:cs="Times New Roman"/>
                <w:b/>
                <w:sz w:val="24"/>
                <w:szCs w:val="24"/>
                <w:lang w:val="zh-CN"/>
              </w:rPr>
            </w:pPr>
            <w:r>
              <w:rPr>
                <w:rFonts w:hint="default" w:ascii="Times New Roman" w:hAnsi="Times New Roman" w:eastAsia="宋体" w:cs="Times New Roman"/>
                <w:b/>
                <w:sz w:val="24"/>
                <w:szCs w:val="24"/>
                <w:lang w:val="zh-CN"/>
              </w:rPr>
              <w:t>序号</w:t>
            </w:r>
          </w:p>
        </w:tc>
        <w:tc>
          <w:tcPr>
            <w:tcW w:w="1191" w:type="dxa"/>
            <w:tcBorders>
              <w:top w:val="single" w:color="auto" w:sz="6" w:space="0"/>
              <w:left w:val="single" w:color="auto" w:sz="6" w:space="0"/>
              <w:bottom w:val="single" w:color="auto" w:sz="6" w:space="0"/>
              <w:right w:val="single" w:color="auto" w:sz="6" w:space="0"/>
            </w:tcBorders>
            <w:vAlign w:val="center"/>
          </w:tcPr>
          <w:p w14:paraId="243A5FAE">
            <w:pPr>
              <w:adjustRightInd w:val="0"/>
              <w:snapToGrid w:val="0"/>
              <w:spacing w:line="440" w:lineRule="exact"/>
              <w:jc w:val="center"/>
              <w:rPr>
                <w:rFonts w:hint="default" w:ascii="Times New Roman" w:hAnsi="Times New Roman" w:eastAsia="宋体" w:cs="Times New Roman"/>
                <w:b/>
                <w:sz w:val="24"/>
                <w:szCs w:val="24"/>
                <w:lang w:val="zh-CN"/>
              </w:rPr>
            </w:pPr>
            <w:r>
              <w:rPr>
                <w:rFonts w:hint="default" w:ascii="Times New Roman" w:hAnsi="Times New Roman" w:eastAsia="宋体" w:cs="Times New Roman"/>
                <w:b/>
                <w:sz w:val="24"/>
                <w:szCs w:val="24"/>
                <w:lang w:val="zh-CN"/>
              </w:rPr>
              <w:t>项目名称</w:t>
            </w:r>
          </w:p>
        </w:tc>
        <w:tc>
          <w:tcPr>
            <w:tcW w:w="925" w:type="dxa"/>
            <w:tcBorders>
              <w:top w:val="single" w:color="auto" w:sz="6" w:space="0"/>
              <w:left w:val="single" w:color="auto" w:sz="6" w:space="0"/>
              <w:bottom w:val="single" w:color="auto" w:sz="6" w:space="0"/>
              <w:right w:val="single" w:color="auto" w:sz="6" w:space="0"/>
            </w:tcBorders>
            <w:vAlign w:val="center"/>
          </w:tcPr>
          <w:p w14:paraId="15B0C617">
            <w:pPr>
              <w:adjustRightInd w:val="0"/>
              <w:snapToGrid w:val="0"/>
              <w:spacing w:line="440" w:lineRule="exact"/>
              <w:jc w:val="center"/>
              <w:rPr>
                <w:rFonts w:hint="default" w:ascii="Times New Roman" w:hAnsi="Times New Roman" w:eastAsia="宋体" w:cs="Times New Roman"/>
                <w:b/>
                <w:sz w:val="24"/>
                <w:szCs w:val="24"/>
                <w:lang w:val="zh-CN"/>
              </w:rPr>
            </w:pPr>
            <w:r>
              <w:rPr>
                <w:rFonts w:hint="default" w:ascii="Times New Roman" w:hAnsi="Times New Roman" w:eastAsia="宋体" w:cs="Times New Roman"/>
                <w:b/>
                <w:sz w:val="24"/>
                <w:szCs w:val="24"/>
                <w:lang w:val="zh-CN"/>
              </w:rPr>
              <w:t>周期</w:t>
            </w:r>
          </w:p>
        </w:tc>
        <w:tc>
          <w:tcPr>
            <w:tcW w:w="4248" w:type="dxa"/>
            <w:tcBorders>
              <w:top w:val="single" w:color="auto" w:sz="6" w:space="0"/>
              <w:left w:val="single" w:color="auto" w:sz="6" w:space="0"/>
              <w:bottom w:val="single" w:color="auto" w:sz="6" w:space="0"/>
              <w:right w:val="single" w:color="auto" w:sz="6" w:space="0"/>
            </w:tcBorders>
            <w:vAlign w:val="center"/>
          </w:tcPr>
          <w:p w14:paraId="3F1E2315">
            <w:pPr>
              <w:adjustRightInd w:val="0"/>
              <w:snapToGrid w:val="0"/>
              <w:spacing w:line="440" w:lineRule="exact"/>
              <w:jc w:val="center"/>
              <w:rPr>
                <w:rFonts w:hint="default" w:ascii="Times New Roman" w:hAnsi="Times New Roman" w:eastAsia="宋体" w:cs="Times New Roman"/>
                <w:b/>
                <w:sz w:val="24"/>
                <w:szCs w:val="24"/>
                <w:lang w:val="zh-CN"/>
              </w:rPr>
            </w:pPr>
            <w:r>
              <w:rPr>
                <w:rFonts w:hint="default" w:ascii="Times New Roman" w:hAnsi="Times New Roman" w:eastAsia="宋体" w:cs="Times New Roman"/>
                <w:b/>
                <w:sz w:val="24"/>
                <w:szCs w:val="24"/>
                <w:lang w:val="zh-CN"/>
              </w:rPr>
              <w:t>巡视维护要点</w:t>
            </w:r>
          </w:p>
        </w:tc>
        <w:tc>
          <w:tcPr>
            <w:tcW w:w="1874" w:type="dxa"/>
            <w:tcBorders>
              <w:top w:val="single" w:color="auto" w:sz="6" w:space="0"/>
              <w:left w:val="single" w:color="auto" w:sz="6" w:space="0"/>
              <w:bottom w:val="single" w:color="auto" w:sz="6" w:space="0"/>
              <w:right w:val="single" w:color="auto" w:sz="6" w:space="0"/>
            </w:tcBorders>
            <w:vAlign w:val="center"/>
          </w:tcPr>
          <w:p w14:paraId="570F4CE9">
            <w:pPr>
              <w:adjustRightInd w:val="0"/>
              <w:snapToGrid w:val="0"/>
              <w:spacing w:line="440" w:lineRule="exac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维护维修完成后的</w:t>
            </w:r>
            <w:r>
              <w:rPr>
                <w:rFonts w:hint="default" w:ascii="Times New Roman" w:hAnsi="Times New Roman" w:eastAsia="宋体" w:cs="Times New Roman"/>
                <w:b/>
                <w:sz w:val="24"/>
                <w:szCs w:val="24"/>
                <w:lang w:val="zh-CN"/>
              </w:rPr>
              <w:t>质量标准</w:t>
            </w:r>
            <w:r>
              <w:rPr>
                <w:rFonts w:hint="default" w:ascii="Times New Roman" w:hAnsi="Times New Roman" w:eastAsia="宋体" w:cs="Times New Roman"/>
                <w:b/>
                <w:sz w:val="24"/>
                <w:szCs w:val="24"/>
              </w:rPr>
              <w:t>或要求</w:t>
            </w:r>
          </w:p>
        </w:tc>
      </w:tr>
      <w:tr w14:paraId="39A1731F">
        <w:tblPrEx>
          <w:tblCellMar>
            <w:top w:w="0" w:type="dxa"/>
            <w:left w:w="108" w:type="dxa"/>
            <w:bottom w:w="0" w:type="dxa"/>
            <w:right w:w="108" w:type="dxa"/>
          </w:tblCellMar>
        </w:tblPrEx>
        <w:trPr>
          <w:trHeight w:val="295" w:hRule="atLeast"/>
          <w:jc w:val="center"/>
        </w:trPr>
        <w:tc>
          <w:tcPr>
            <w:tcW w:w="875" w:type="dxa"/>
            <w:vMerge w:val="restart"/>
            <w:tcBorders>
              <w:top w:val="single" w:color="auto" w:sz="6" w:space="0"/>
              <w:left w:val="single" w:color="auto" w:sz="6" w:space="0"/>
              <w:bottom w:val="single" w:color="auto" w:sz="6" w:space="0"/>
              <w:right w:val="single" w:color="auto" w:sz="6" w:space="0"/>
            </w:tcBorders>
            <w:vAlign w:val="center"/>
          </w:tcPr>
          <w:p w14:paraId="50F5274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p>
        </w:tc>
        <w:tc>
          <w:tcPr>
            <w:tcW w:w="1191" w:type="dxa"/>
            <w:vMerge w:val="restart"/>
            <w:tcBorders>
              <w:top w:val="single" w:color="auto" w:sz="6" w:space="0"/>
              <w:left w:val="single" w:color="auto" w:sz="6" w:space="0"/>
              <w:bottom w:val="single" w:color="auto" w:sz="6" w:space="0"/>
              <w:right w:val="single" w:color="auto" w:sz="6" w:space="0"/>
            </w:tcBorders>
            <w:vAlign w:val="center"/>
          </w:tcPr>
          <w:p w14:paraId="7338F0EE">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基础及承重结构（柱、梁、板、墙）</w:t>
            </w:r>
          </w:p>
        </w:tc>
        <w:tc>
          <w:tcPr>
            <w:tcW w:w="925" w:type="dxa"/>
            <w:tcBorders>
              <w:top w:val="single" w:color="auto" w:sz="6" w:space="0"/>
              <w:left w:val="single" w:color="auto" w:sz="6" w:space="0"/>
              <w:bottom w:val="single" w:color="auto" w:sz="6" w:space="0"/>
              <w:right w:val="single" w:color="auto" w:sz="6" w:space="0"/>
            </w:tcBorders>
            <w:vAlign w:val="center"/>
          </w:tcPr>
          <w:p w14:paraId="141345FE">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6E19E078">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4次</w:t>
            </w:r>
          </w:p>
        </w:tc>
        <w:tc>
          <w:tcPr>
            <w:tcW w:w="4248" w:type="dxa"/>
            <w:tcBorders>
              <w:top w:val="single" w:color="auto" w:sz="6" w:space="0"/>
              <w:left w:val="single" w:color="auto" w:sz="6" w:space="0"/>
              <w:bottom w:val="single" w:color="auto" w:sz="6" w:space="0"/>
              <w:right w:val="single" w:color="auto" w:sz="6" w:space="0"/>
            </w:tcBorders>
            <w:vAlign w:val="center"/>
          </w:tcPr>
          <w:p w14:paraId="631184AC">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1．检查承重结构有无裂纹、变形和腐蚀。按国家建筑物建设规范要求对建筑物进行日常管理维护</w:t>
            </w:r>
            <w:r>
              <w:rPr>
                <w:rFonts w:hint="default" w:ascii="Times New Roman" w:hAnsi="Times New Roman" w:eastAsia="宋体" w:cs="Times New Roman"/>
                <w:sz w:val="24"/>
                <w:szCs w:val="24"/>
              </w:rPr>
              <w:t>；</w:t>
            </w:r>
          </w:p>
          <w:p w14:paraId="544C6C8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2．发现问题及时报告采购人</w:t>
            </w:r>
            <w:r>
              <w:rPr>
                <w:rFonts w:hint="default" w:ascii="Times New Roman" w:hAnsi="Times New Roman" w:eastAsia="宋体" w:cs="Times New Roman"/>
                <w:sz w:val="24"/>
                <w:szCs w:val="24"/>
              </w:rPr>
              <w:t>；</w:t>
            </w:r>
          </w:p>
          <w:p w14:paraId="22F61884">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3．安排防治</w:t>
            </w:r>
            <w:r>
              <w:rPr>
                <w:rFonts w:hint="default" w:ascii="Times New Roman" w:hAnsi="Times New Roman" w:eastAsia="宋体" w:cs="Times New Roman"/>
                <w:sz w:val="24"/>
                <w:szCs w:val="24"/>
              </w:rPr>
              <w:t>维护</w:t>
            </w:r>
            <w:r>
              <w:rPr>
                <w:rFonts w:hint="default" w:ascii="Times New Roman" w:hAnsi="Times New Roman" w:eastAsia="宋体" w:cs="Times New Roman"/>
                <w:sz w:val="24"/>
                <w:szCs w:val="24"/>
                <w:lang w:val="zh-CN"/>
              </w:rPr>
              <w:t>。</w:t>
            </w:r>
          </w:p>
        </w:tc>
        <w:tc>
          <w:tcPr>
            <w:tcW w:w="1874" w:type="dxa"/>
            <w:vMerge w:val="restart"/>
            <w:tcBorders>
              <w:top w:val="single" w:color="auto" w:sz="6" w:space="0"/>
              <w:left w:val="single" w:color="auto" w:sz="6" w:space="0"/>
              <w:bottom w:val="single" w:color="auto" w:sz="6" w:space="0"/>
              <w:right w:val="single" w:color="auto" w:sz="6" w:space="0"/>
            </w:tcBorders>
            <w:vAlign w:val="center"/>
          </w:tcPr>
          <w:p w14:paraId="533BE8F1">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做好巡查记录，更换或装修不低于原设计施工标准。</w:t>
            </w:r>
          </w:p>
          <w:p w14:paraId="3EBEADB1">
            <w:pPr>
              <w:adjustRightInd w:val="0"/>
              <w:snapToGrid w:val="0"/>
              <w:spacing w:line="440" w:lineRule="exact"/>
              <w:rPr>
                <w:rFonts w:hint="default" w:ascii="Times New Roman" w:hAnsi="Times New Roman" w:eastAsia="宋体" w:cs="Times New Roman"/>
                <w:sz w:val="24"/>
                <w:szCs w:val="24"/>
                <w:lang w:val="zh-CN"/>
              </w:rPr>
            </w:pPr>
          </w:p>
        </w:tc>
      </w:tr>
      <w:tr w14:paraId="1D7948A4">
        <w:tblPrEx>
          <w:tblCellMar>
            <w:top w:w="0" w:type="dxa"/>
            <w:left w:w="108" w:type="dxa"/>
            <w:bottom w:w="0" w:type="dxa"/>
            <w:right w:w="108" w:type="dxa"/>
          </w:tblCellMar>
        </w:tblPrEx>
        <w:trPr>
          <w:trHeight w:val="365" w:hRule="atLeast"/>
          <w:jc w:val="center"/>
        </w:trPr>
        <w:tc>
          <w:tcPr>
            <w:tcW w:w="875" w:type="dxa"/>
            <w:vMerge w:val="continue"/>
            <w:tcBorders>
              <w:top w:val="single" w:color="auto" w:sz="6" w:space="0"/>
              <w:left w:val="single" w:color="auto" w:sz="6" w:space="0"/>
              <w:bottom w:val="single" w:color="auto" w:sz="6" w:space="0"/>
              <w:right w:val="single" w:color="auto" w:sz="6" w:space="0"/>
            </w:tcBorders>
            <w:vAlign w:val="center"/>
          </w:tcPr>
          <w:p w14:paraId="522F4B37">
            <w:pPr>
              <w:adjustRightInd w:val="0"/>
              <w:snapToGrid w:val="0"/>
              <w:spacing w:line="440" w:lineRule="exact"/>
              <w:jc w:val="center"/>
              <w:rPr>
                <w:rFonts w:hint="default" w:ascii="Times New Roman" w:hAnsi="Times New Roman" w:eastAsia="宋体" w:cs="Times New Roman"/>
                <w:sz w:val="24"/>
                <w:szCs w:val="24"/>
                <w:lang w:val="zh-CN"/>
              </w:rPr>
            </w:pPr>
          </w:p>
        </w:tc>
        <w:tc>
          <w:tcPr>
            <w:tcW w:w="1191" w:type="dxa"/>
            <w:vMerge w:val="continue"/>
            <w:tcBorders>
              <w:top w:val="single" w:color="auto" w:sz="6" w:space="0"/>
              <w:left w:val="single" w:color="auto" w:sz="6" w:space="0"/>
              <w:bottom w:val="single" w:color="auto" w:sz="6" w:space="0"/>
              <w:right w:val="single" w:color="auto" w:sz="6" w:space="0"/>
            </w:tcBorders>
            <w:vAlign w:val="center"/>
          </w:tcPr>
          <w:p w14:paraId="5C556536">
            <w:pPr>
              <w:adjustRightInd w:val="0"/>
              <w:snapToGrid w:val="0"/>
              <w:spacing w:line="440" w:lineRule="exact"/>
              <w:jc w:val="center"/>
              <w:rPr>
                <w:rFonts w:hint="default" w:ascii="Times New Roman" w:hAnsi="Times New Roman" w:eastAsia="宋体" w:cs="Times New Roman"/>
                <w:sz w:val="24"/>
                <w:szCs w:val="24"/>
                <w:lang w:val="zh-CN"/>
              </w:rPr>
            </w:pPr>
          </w:p>
        </w:tc>
        <w:tc>
          <w:tcPr>
            <w:tcW w:w="925" w:type="dxa"/>
            <w:tcBorders>
              <w:top w:val="single" w:color="auto" w:sz="6" w:space="0"/>
              <w:left w:val="single" w:color="auto" w:sz="6" w:space="0"/>
              <w:bottom w:val="single" w:color="auto" w:sz="6" w:space="0"/>
              <w:right w:val="single" w:color="auto" w:sz="6" w:space="0"/>
            </w:tcBorders>
            <w:vAlign w:val="center"/>
          </w:tcPr>
          <w:p w14:paraId="4896DA8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每年度4</w:t>
            </w:r>
            <w:r>
              <w:rPr>
                <w:rFonts w:hint="default" w:ascii="Times New Roman" w:hAnsi="Times New Roman" w:eastAsia="宋体" w:cs="Times New Roman"/>
                <w:sz w:val="24"/>
                <w:szCs w:val="24"/>
                <w:lang w:val="zh-CN"/>
              </w:rPr>
              <w:t>次</w:t>
            </w:r>
          </w:p>
        </w:tc>
        <w:tc>
          <w:tcPr>
            <w:tcW w:w="4248" w:type="dxa"/>
            <w:tcBorders>
              <w:top w:val="single" w:color="auto" w:sz="6" w:space="0"/>
              <w:left w:val="single" w:color="auto" w:sz="6" w:space="0"/>
              <w:bottom w:val="single" w:color="auto" w:sz="6" w:space="0"/>
              <w:right w:val="single" w:color="auto" w:sz="6" w:space="0"/>
            </w:tcBorders>
            <w:vAlign w:val="center"/>
          </w:tcPr>
          <w:p w14:paraId="5DEED1C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1．检查基础及承重结构整体的结构性能是否完好</w:t>
            </w:r>
            <w:r>
              <w:rPr>
                <w:rFonts w:hint="default" w:ascii="Times New Roman" w:hAnsi="Times New Roman" w:eastAsia="宋体" w:cs="Times New Roman"/>
                <w:sz w:val="24"/>
                <w:szCs w:val="24"/>
              </w:rPr>
              <w:t>；</w:t>
            </w:r>
          </w:p>
          <w:p w14:paraId="6705483E">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2．检查基础有无不均匀沉降，勒脚有无破损</w:t>
            </w:r>
            <w:r>
              <w:rPr>
                <w:rFonts w:hint="default" w:ascii="Times New Roman" w:hAnsi="Times New Roman" w:eastAsia="宋体" w:cs="Times New Roman"/>
                <w:sz w:val="24"/>
                <w:szCs w:val="24"/>
              </w:rPr>
              <w:t>；</w:t>
            </w:r>
          </w:p>
          <w:p w14:paraId="3D4BCF4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3．配合采购人或采购人聘请专业机构分析承重结构部件的工作状况，评定稳定性及塑性累计损伤，鉴定金属结构整体承载能力。</w:t>
            </w:r>
          </w:p>
        </w:tc>
        <w:tc>
          <w:tcPr>
            <w:tcW w:w="1874" w:type="dxa"/>
            <w:vMerge w:val="continue"/>
            <w:tcBorders>
              <w:top w:val="single" w:color="auto" w:sz="6" w:space="0"/>
              <w:left w:val="single" w:color="auto" w:sz="6" w:space="0"/>
              <w:bottom w:val="single" w:color="auto" w:sz="6" w:space="0"/>
              <w:right w:val="single" w:color="auto" w:sz="6" w:space="0"/>
            </w:tcBorders>
            <w:vAlign w:val="center"/>
          </w:tcPr>
          <w:p w14:paraId="67419E88">
            <w:pPr>
              <w:adjustRightInd w:val="0"/>
              <w:snapToGrid w:val="0"/>
              <w:spacing w:line="440" w:lineRule="exact"/>
              <w:rPr>
                <w:rFonts w:hint="default" w:ascii="Times New Roman" w:hAnsi="Times New Roman" w:eastAsia="宋体" w:cs="Times New Roman"/>
                <w:sz w:val="24"/>
                <w:szCs w:val="24"/>
                <w:lang w:val="zh-CN"/>
              </w:rPr>
            </w:pPr>
          </w:p>
        </w:tc>
      </w:tr>
      <w:tr w14:paraId="2207555C">
        <w:tblPrEx>
          <w:tblCellMar>
            <w:top w:w="0" w:type="dxa"/>
            <w:left w:w="108" w:type="dxa"/>
            <w:bottom w:w="0" w:type="dxa"/>
            <w:right w:w="108" w:type="dxa"/>
          </w:tblCellMar>
        </w:tblPrEx>
        <w:trPr>
          <w:trHeight w:val="168" w:hRule="atLeast"/>
          <w:jc w:val="center"/>
        </w:trPr>
        <w:tc>
          <w:tcPr>
            <w:tcW w:w="875" w:type="dxa"/>
            <w:vMerge w:val="continue"/>
            <w:tcBorders>
              <w:top w:val="single" w:color="auto" w:sz="6" w:space="0"/>
              <w:left w:val="single" w:color="auto" w:sz="6" w:space="0"/>
              <w:bottom w:val="single" w:color="auto" w:sz="6" w:space="0"/>
              <w:right w:val="single" w:color="auto" w:sz="6" w:space="0"/>
            </w:tcBorders>
            <w:vAlign w:val="center"/>
          </w:tcPr>
          <w:p w14:paraId="64E1C98E">
            <w:pPr>
              <w:adjustRightInd w:val="0"/>
              <w:snapToGrid w:val="0"/>
              <w:spacing w:line="440" w:lineRule="exact"/>
              <w:jc w:val="center"/>
              <w:rPr>
                <w:rFonts w:hint="default" w:ascii="Times New Roman" w:hAnsi="Times New Roman" w:eastAsia="宋体" w:cs="Times New Roman"/>
                <w:sz w:val="24"/>
                <w:szCs w:val="24"/>
                <w:lang w:val="zh-CN"/>
              </w:rPr>
            </w:pPr>
          </w:p>
        </w:tc>
        <w:tc>
          <w:tcPr>
            <w:tcW w:w="1191" w:type="dxa"/>
            <w:vMerge w:val="continue"/>
            <w:tcBorders>
              <w:top w:val="single" w:color="auto" w:sz="6" w:space="0"/>
              <w:left w:val="single" w:color="auto" w:sz="6" w:space="0"/>
              <w:bottom w:val="single" w:color="auto" w:sz="6" w:space="0"/>
              <w:right w:val="single" w:color="auto" w:sz="6" w:space="0"/>
            </w:tcBorders>
            <w:vAlign w:val="center"/>
          </w:tcPr>
          <w:p w14:paraId="41339F19">
            <w:pPr>
              <w:adjustRightInd w:val="0"/>
              <w:snapToGrid w:val="0"/>
              <w:spacing w:line="440" w:lineRule="exact"/>
              <w:jc w:val="center"/>
              <w:rPr>
                <w:rFonts w:hint="default" w:ascii="Times New Roman" w:hAnsi="Times New Roman" w:eastAsia="宋体" w:cs="Times New Roman"/>
                <w:sz w:val="24"/>
                <w:szCs w:val="24"/>
                <w:lang w:val="zh-CN"/>
              </w:rPr>
            </w:pPr>
          </w:p>
        </w:tc>
        <w:tc>
          <w:tcPr>
            <w:tcW w:w="925" w:type="dxa"/>
            <w:tcBorders>
              <w:top w:val="single" w:color="auto" w:sz="6" w:space="0"/>
              <w:left w:val="single" w:color="auto" w:sz="6" w:space="0"/>
              <w:bottom w:val="single" w:color="auto" w:sz="6" w:space="0"/>
              <w:right w:val="single" w:color="auto" w:sz="6" w:space="0"/>
            </w:tcBorders>
            <w:vAlign w:val="center"/>
          </w:tcPr>
          <w:p w14:paraId="6965EBD2">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每年度12</w:t>
            </w:r>
            <w:r>
              <w:rPr>
                <w:rFonts w:hint="default" w:ascii="Times New Roman" w:hAnsi="Times New Roman" w:eastAsia="宋体" w:cs="Times New Roman"/>
                <w:sz w:val="24"/>
                <w:szCs w:val="24"/>
                <w:lang w:val="zh-CN"/>
              </w:rPr>
              <w:t>次</w:t>
            </w:r>
          </w:p>
        </w:tc>
        <w:tc>
          <w:tcPr>
            <w:tcW w:w="4248" w:type="dxa"/>
            <w:tcBorders>
              <w:top w:val="single" w:color="auto" w:sz="6" w:space="0"/>
              <w:left w:val="single" w:color="auto" w:sz="6" w:space="0"/>
              <w:bottom w:val="single" w:color="auto" w:sz="6" w:space="0"/>
              <w:right w:val="single" w:color="auto" w:sz="6" w:space="0"/>
            </w:tcBorders>
            <w:vAlign w:val="center"/>
          </w:tcPr>
          <w:p w14:paraId="1ED0E0E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发现伸缩缝密封胶老化局部问题后，清除旧胶，重新灌注新密封胶。若出现大面积问题，配合采购人聘请专业公司处理。</w:t>
            </w:r>
          </w:p>
        </w:tc>
        <w:tc>
          <w:tcPr>
            <w:tcW w:w="1874" w:type="dxa"/>
            <w:vMerge w:val="continue"/>
            <w:tcBorders>
              <w:top w:val="single" w:color="auto" w:sz="6" w:space="0"/>
              <w:left w:val="single" w:color="auto" w:sz="6" w:space="0"/>
              <w:bottom w:val="single" w:color="auto" w:sz="6" w:space="0"/>
              <w:right w:val="single" w:color="auto" w:sz="6" w:space="0"/>
            </w:tcBorders>
            <w:vAlign w:val="center"/>
          </w:tcPr>
          <w:p w14:paraId="5EDD3966">
            <w:pPr>
              <w:adjustRightInd w:val="0"/>
              <w:snapToGrid w:val="0"/>
              <w:spacing w:line="440" w:lineRule="exact"/>
              <w:rPr>
                <w:rFonts w:hint="default" w:ascii="Times New Roman" w:hAnsi="Times New Roman" w:eastAsia="宋体" w:cs="Times New Roman"/>
                <w:sz w:val="24"/>
                <w:szCs w:val="24"/>
                <w:lang w:val="zh-CN"/>
              </w:rPr>
            </w:pPr>
          </w:p>
        </w:tc>
      </w:tr>
      <w:tr w14:paraId="35A11E43">
        <w:tblPrEx>
          <w:tblCellMar>
            <w:top w:w="0" w:type="dxa"/>
            <w:left w:w="108" w:type="dxa"/>
            <w:bottom w:w="0" w:type="dxa"/>
            <w:right w:w="108" w:type="dxa"/>
          </w:tblCellMar>
        </w:tblPrEx>
        <w:trPr>
          <w:trHeight w:val="526" w:hRule="atLeast"/>
          <w:jc w:val="center"/>
        </w:trPr>
        <w:tc>
          <w:tcPr>
            <w:tcW w:w="875" w:type="dxa"/>
            <w:vMerge w:val="restart"/>
            <w:tcBorders>
              <w:top w:val="single" w:color="auto" w:sz="6" w:space="0"/>
              <w:left w:val="single" w:color="auto" w:sz="6" w:space="0"/>
              <w:bottom w:val="single" w:color="auto" w:sz="6" w:space="0"/>
              <w:right w:val="single" w:color="auto" w:sz="6" w:space="0"/>
            </w:tcBorders>
            <w:vAlign w:val="center"/>
          </w:tcPr>
          <w:p w14:paraId="0BF4FA6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p>
        </w:tc>
        <w:tc>
          <w:tcPr>
            <w:tcW w:w="1191" w:type="dxa"/>
            <w:vMerge w:val="restart"/>
            <w:tcBorders>
              <w:top w:val="single" w:color="auto" w:sz="6" w:space="0"/>
              <w:left w:val="single" w:color="auto" w:sz="6" w:space="0"/>
              <w:bottom w:val="single" w:color="auto" w:sz="6" w:space="0"/>
              <w:right w:val="single" w:color="auto" w:sz="6" w:space="0"/>
            </w:tcBorders>
            <w:vAlign w:val="center"/>
          </w:tcPr>
          <w:p w14:paraId="3F8C03B0">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地面及楼梯</w:t>
            </w:r>
          </w:p>
        </w:tc>
        <w:tc>
          <w:tcPr>
            <w:tcW w:w="925" w:type="dxa"/>
            <w:tcBorders>
              <w:top w:val="single" w:color="auto" w:sz="6" w:space="0"/>
              <w:left w:val="single" w:color="auto" w:sz="6" w:space="0"/>
              <w:bottom w:val="single" w:color="auto" w:sz="6" w:space="0"/>
              <w:right w:val="single" w:color="auto" w:sz="6" w:space="0"/>
            </w:tcBorders>
            <w:vAlign w:val="center"/>
          </w:tcPr>
          <w:p w14:paraId="5A2B2639">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5CF7AE7B">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4次</w:t>
            </w:r>
          </w:p>
        </w:tc>
        <w:tc>
          <w:tcPr>
            <w:tcW w:w="4248" w:type="dxa"/>
            <w:tcBorders>
              <w:top w:val="single" w:color="auto" w:sz="6" w:space="0"/>
              <w:left w:val="single" w:color="auto" w:sz="6" w:space="0"/>
              <w:bottom w:val="single" w:color="auto" w:sz="6" w:space="0"/>
              <w:right w:val="single" w:color="auto" w:sz="6" w:space="0"/>
            </w:tcBorders>
            <w:vAlign w:val="center"/>
          </w:tcPr>
          <w:p w14:paraId="725904D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1．检查地面瓷砖是否有损坏、空鼓、脱落现象</w:t>
            </w:r>
            <w:r>
              <w:rPr>
                <w:rFonts w:hint="default" w:ascii="Times New Roman" w:hAnsi="Times New Roman" w:eastAsia="宋体" w:cs="Times New Roman"/>
                <w:sz w:val="24"/>
                <w:szCs w:val="24"/>
              </w:rPr>
              <w:t>；</w:t>
            </w:r>
          </w:p>
          <w:p w14:paraId="6DA1E89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2．检查楼梯踢面和踏面有无破损、空鼓、松脱现象</w:t>
            </w:r>
            <w:r>
              <w:rPr>
                <w:rFonts w:hint="default" w:ascii="Times New Roman" w:hAnsi="Times New Roman" w:eastAsia="宋体" w:cs="Times New Roman"/>
                <w:sz w:val="24"/>
                <w:szCs w:val="24"/>
              </w:rPr>
              <w:t>；</w:t>
            </w:r>
          </w:p>
          <w:p w14:paraId="1F93A8F0">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3．检查楼道扶手有无损坏、锈蚀现象</w:t>
            </w:r>
            <w:r>
              <w:rPr>
                <w:rFonts w:hint="default" w:ascii="Times New Roman" w:hAnsi="Times New Roman" w:eastAsia="宋体" w:cs="Times New Roman"/>
                <w:sz w:val="24"/>
                <w:szCs w:val="24"/>
              </w:rPr>
              <w:t>；</w:t>
            </w:r>
          </w:p>
          <w:p w14:paraId="7DB4E8A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4．检查大理石面、</w:t>
            </w:r>
            <w:r>
              <w:rPr>
                <w:rFonts w:hint="default" w:ascii="Times New Roman" w:hAnsi="Times New Roman" w:eastAsia="宋体" w:cs="Times New Roman"/>
                <w:sz w:val="24"/>
                <w:szCs w:val="24"/>
              </w:rPr>
              <w:t>青石等石面</w:t>
            </w:r>
            <w:r>
              <w:rPr>
                <w:rFonts w:hint="default" w:ascii="Times New Roman" w:hAnsi="Times New Roman" w:eastAsia="宋体" w:cs="Times New Roman"/>
                <w:sz w:val="24"/>
                <w:szCs w:val="24"/>
                <w:lang w:val="zh-CN"/>
              </w:rPr>
              <w:t>是否有裂纹、划痕、松动现象。</w:t>
            </w:r>
          </w:p>
        </w:tc>
        <w:tc>
          <w:tcPr>
            <w:tcW w:w="1874" w:type="dxa"/>
            <w:vMerge w:val="restart"/>
            <w:tcBorders>
              <w:top w:val="single" w:color="auto" w:sz="6" w:space="0"/>
              <w:left w:val="single" w:color="auto" w:sz="6" w:space="0"/>
              <w:bottom w:val="single" w:color="auto" w:sz="6" w:space="0"/>
              <w:right w:val="single" w:color="auto" w:sz="6" w:space="0"/>
            </w:tcBorders>
            <w:vAlign w:val="center"/>
          </w:tcPr>
          <w:p w14:paraId="29720BB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石板</w:t>
            </w:r>
            <w:r>
              <w:rPr>
                <w:rFonts w:hint="default" w:ascii="Times New Roman" w:hAnsi="Times New Roman" w:eastAsia="宋体" w:cs="Times New Roman"/>
                <w:sz w:val="24"/>
                <w:szCs w:val="24"/>
                <w:lang w:val="zh-CN"/>
              </w:rPr>
              <w:t>无松脱，扶手无锈迹损坏</w:t>
            </w:r>
            <w:r>
              <w:rPr>
                <w:rFonts w:hint="default" w:ascii="Times New Roman" w:hAnsi="Times New Roman" w:eastAsia="宋体" w:cs="Times New Roman"/>
                <w:sz w:val="24"/>
                <w:szCs w:val="24"/>
              </w:rPr>
              <w:t>；</w:t>
            </w:r>
          </w:p>
          <w:p w14:paraId="6823878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所有材料地面</w:t>
            </w:r>
            <w:r>
              <w:rPr>
                <w:rFonts w:hint="default" w:ascii="Times New Roman" w:hAnsi="Times New Roman" w:eastAsia="宋体" w:cs="Times New Roman"/>
                <w:sz w:val="24"/>
                <w:szCs w:val="24"/>
                <w:lang w:val="zh-CN"/>
              </w:rPr>
              <w:t>无污渍、划痕，光洁、平整</w:t>
            </w:r>
            <w:r>
              <w:rPr>
                <w:rFonts w:hint="default" w:ascii="Times New Roman" w:hAnsi="Times New Roman" w:eastAsia="宋体" w:cs="Times New Roman"/>
                <w:sz w:val="24"/>
                <w:szCs w:val="24"/>
              </w:rPr>
              <w:t>；</w:t>
            </w:r>
          </w:p>
          <w:p w14:paraId="7547400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zh-CN"/>
              </w:rPr>
              <w:t>．更换或装修不低于原设计施工标准。</w:t>
            </w:r>
          </w:p>
        </w:tc>
      </w:tr>
      <w:tr w14:paraId="56652C15">
        <w:tblPrEx>
          <w:tblCellMar>
            <w:top w:w="0" w:type="dxa"/>
            <w:left w:w="108" w:type="dxa"/>
            <w:bottom w:w="0" w:type="dxa"/>
            <w:right w:w="108" w:type="dxa"/>
          </w:tblCellMar>
        </w:tblPrEx>
        <w:trPr>
          <w:trHeight w:val="265" w:hRule="atLeast"/>
          <w:jc w:val="center"/>
        </w:trPr>
        <w:tc>
          <w:tcPr>
            <w:tcW w:w="875" w:type="dxa"/>
            <w:vMerge w:val="continue"/>
            <w:tcBorders>
              <w:top w:val="single" w:color="auto" w:sz="6" w:space="0"/>
              <w:left w:val="single" w:color="auto" w:sz="6" w:space="0"/>
              <w:bottom w:val="single" w:color="auto" w:sz="6" w:space="0"/>
              <w:right w:val="single" w:color="auto" w:sz="6" w:space="0"/>
            </w:tcBorders>
            <w:vAlign w:val="center"/>
          </w:tcPr>
          <w:p w14:paraId="6DB23D50">
            <w:pPr>
              <w:adjustRightInd w:val="0"/>
              <w:snapToGrid w:val="0"/>
              <w:spacing w:line="440" w:lineRule="exact"/>
              <w:jc w:val="center"/>
              <w:rPr>
                <w:rFonts w:hint="default" w:ascii="Times New Roman" w:hAnsi="Times New Roman" w:eastAsia="宋体" w:cs="Times New Roman"/>
                <w:sz w:val="24"/>
                <w:szCs w:val="24"/>
                <w:lang w:val="zh-CN"/>
              </w:rPr>
            </w:pPr>
          </w:p>
        </w:tc>
        <w:tc>
          <w:tcPr>
            <w:tcW w:w="1191" w:type="dxa"/>
            <w:vMerge w:val="continue"/>
            <w:tcBorders>
              <w:top w:val="single" w:color="auto" w:sz="6" w:space="0"/>
              <w:left w:val="single" w:color="auto" w:sz="6" w:space="0"/>
              <w:bottom w:val="single" w:color="auto" w:sz="6" w:space="0"/>
              <w:right w:val="single" w:color="auto" w:sz="6" w:space="0"/>
            </w:tcBorders>
            <w:vAlign w:val="center"/>
          </w:tcPr>
          <w:p w14:paraId="512AFA1D">
            <w:pPr>
              <w:adjustRightInd w:val="0"/>
              <w:snapToGrid w:val="0"/>
              <w:spacing w:line="440" w:lineRule="exact"/>
              <w:jc w:val="center"/>
              <w:rPr>
                <w:rFonts w:hint="default" w:ascii="Times New Roman" w:hAnsi="Times New Roman" w:eastAsia="宋体" w:cs="Times New Roman"/>
                <w:sz w:val="24"/>
                <w:szCs w:val="24"/>
                <w:lang w:val="zh-CN"/>
              </w:rPr>
            </w:pPr>
          </w:p>
        </w:tc>
        <w:tc>
          <w:tcPr>
            <w:tcW w:w="925" w:type="dxa"/>
            <w:tcBorders>
              <w:top w:val="single" w:color="auto" w:sz="6" w:space="0"/>
              <w:left w:val="single" w:color="auto" w:sz="6" w:space="0"/>
              <w:bottom w:val="single" w:color="auto" w:sz="6" w:space="0"/>
              <w:right w:val="single" w:color="auto" w:sz="6" w:space="0"/>
            </w:tcBorders>
            <w:vAlign w:val="center"/>
          </w:tcPr>
          <w:p w14:paraId="0750B1ED">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每月1次</w:t>
            </w:r>
          </w:p>
        </w:tc>
        <w:tc>
          <w:tcPr>
            <w:tcW w:w="4248" w:type="dxa"/>
            <w:tcBorders>
              <w:top w:val="single" w:color="auto" w:sz="6" w:space="0"/>
              <w:left w:val="single" w:color="auto" w:sz="6" w:space="0"/>
              <w:bottom w:val="single" w:color="auto" w:sz="6" w:space="0"/>
              <w:right w:val="single" w:color="auto" w:sz="6" w:space="0"/>
            </w:tcBorders>
            <w:vAlign w:val="center"/>
          </w:tcPr>
          <w:p w14:paraId="00A9BE97">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1.各类青石、地砖、沥青、防腐木地面维护保养；</w:t>
            </w:r>
          </w:p>
          <w:p w14:paraId="13E61889">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．更换或重贴损坏或脱落的瓷砖。</w:t>
            </w:r>
          </w:p>
        </w:tc>
        <w:tc>
          <w:tcPr>
            <w:tcW w:w="1874" w:type="dxa"/>
            <w:vMerge w:val="continue"/>
            <w:tcBorders>
              <w:top w:val="single" w:color="auto" w:sz="6" w:space="0"/>
              <w:left w:val="single" w:color="auto" w:sz="6" w:space="0"/>
              <w:bottom w:val="single" w:color="auto" w:sz="6" w:space="0"/>
              <w:right w:val="single" w:color="auto" w:sz="6" w:space="0"/>
            </w:tcBorders>
            <w:vAlign w:val="center"/>
          </w:tcPr>
          <w:p w14:paraId="44E375CE">
            <w:pPr>
              <w:adjustRightInd w:val="0"/>
              <w:snapToGrid w:val="0"/>
              <w:spacing w:line="440" w:lineRule="exact"/>
              <w:rPr>
                <w:rFonts w:hint="default" w:ascii="Times New Roman" w:hAnsi="Times New Roman" w:eastAsia="宋体" w:cs="Times New Roman"/>
                <w:sz w:val="24"/>
                <w:szCs w:val="24"/>
                <w:lang w:val="zh-CN"/>
              </w:rPr>
            </w:pPr>
          </w:p>
        </w:tc>
      </w:tr>
      <w:tr w14:paraId="6A90F34D">
        <w:tblPrEx>
          <w:tblCellMar>
            <w:top w:w="0" w:type="dxa"/>
            <w:left w:w="108" w:type="dxa"/>
            <w:bottom w:w="0" w:type="dxa"/>
            <w:right w:w="108" w:type="dxa"/>
          </w:tblCellMar>
        </w:tblPrEx>
        <w:trPr>
          <w:trHeight w:val="138" w:hRule="atLeast"/>
          <w:jc w:val="center"/>
        </w:trPr>
        <w:tc>
          <w:tcPr>
            <w:tcW w:w="875" w:type="dxa"/>
            <w:vMerge w:val="continue"/>
            <w:tcBorders>
              <w:top w:val="single" w:color="auto" w:sz="6" w:space="0"/>
              <w:left w:val="single" w:color="auto" w:sz="6" w:space="0"/>
              <w:bottom w:val="single" w:color="auto" w:sz="6" w:space="0"/>
              <w:right w:val="single" w:color="auto" w:sz="6" w:space="0"/>
            </w:tcBorders>
            <w:vAlign w:val="center"/>
          </w:tcPr>
          <w:p w14:paraId="523CECB7">
            <w:pPr>
              <w:adjustRightInd w:val="0"/>
              <w:snapToGrid w:val="0"/>
              <w:spacing w:line="440" w:lineRule="exact"/>
              <w:jc w:val="center"/>
              <w:rPr>
                <w:rFonts w:hint="default" w:ascii="Times New Roman" w:hAnsi="Times New Roman" w:eastAsia="宋体" w:cs="Times New Roman"/>
                <w:sz w:val="24"/>
                <w:szCs w:val="24"/>
                <w:lang w:val="zh-CN"/>
              </w:rPr>
            </w:pPr>
          </w:p>
        </w:tc>
        <w:tc>
          <w:tcPr>
            <w:tcW w:w="1191" w:type="dxa"/>
            <w:vMerge w:val="continue"/>
            <w:tcBorders>
              <w:top w:val="single" w:color="auto" w:sz="6" w:space="0"/>
              <w:left w:val="single" w:color="auto" w:sz="6" w:space="0"/>
              <w:bottom w:val="single" w:color="auto" w:sz="6" w:space="0"/>
              <w:right w:val="single" w:color="auto" w:sz="6" w:space="0"/>
            </w:tcBorders>
            <w:vAlign w:val="center"/>
          </w:tcPr>
          <w:p w14:paraId="13BCBBD7">
            <w:pPr>
              <w:adjustRightInd w:val="0"/>
              <w:snapToGrid w:val="0"/>
              <w:spacing w:line="440" w:lineRule="exact"/>
              <w:jc w:val="center"/>
              <w:rPr>
                <w:rFonts w:hint="default" w:ascii="Times New Roman" w:hAnsi="Times New Roman" w:eastAsia="宋体" w:cs="Times New Roman"/>
                <w:sz w:val="24"/>
                <w:szCs w:val="24"/>
                <w:lang w:val="zh-CN"/>
              </w:rPr>
            </w:pPr>
          </w:p>
        </w:tc>
        <w:tc>
          <w:tcPr>
            <w:tcW w:w="925" w:type="dxa"/>
            <w:tcBorders>
              <w:top w:val="single" w:color="auto" w:sz="6" w:space="0"/>
              <w:left w:val="single" w:color="auto" w:sz="6" w:space="0"/>
              <w:bottom w:val="single" w:color="auto" w:sz="6" w:space="0"/>
              <w:right w:val="single" w:color="auto" w:sz="6" w:space="0"/>
            </w:tcBorders>
            <w:vAlign w:val="center"/>
          </w:tcPr>
          <w:p w14:paraId="688277F3">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每年度4</w:t>
            </w:r>
            <w:r>
              <w:rPr>
                <w:rFonts w:hint="default" w:ascii="Times New Roman" w:hAnsi="Times New Roman" w:eastAsia="宋体" w:cs="Times New Roman"/>
                <w:sz w:val="24"/>
                <w:szCs w:val="24"/>
              </w:rPr>
              <w:t>次</w:t>
            </w:r>
          </w:p>
        </w:tc>
        <w:tc>
          <w:tcPr>
            <w:tcW w:w="4248" w:type="dxa"/>
            <w:tcBorders>
              <w:top w:val="single" w:color="auto" w:sz="6" w:space="0"/>
              <w:left w:val="single" w:color="auto" w:sz="6" w:space="0"/>
              <w:bottom w:val="single" w:color="auto" w:sz="6" w:space="0"/>
              <w:right w:val="single" w:color="auto" w:sz="6" w:space="0"/>
            </w:tcBorders>
            <w:vAlign w:val="center"/>
          </w:tcPr>
          <w:p w14:paraId="7028479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对破损</w:t>
            </w:r>
            <w:r>
              <w:rPr>
                <w:rFonts w:hint="default" w:ascii="Times New Roman" w:hAnsi="Times New Roman" w:eastAsia="宋体" w:cs="Times New Roman"/>
                <w:sz w:val="24"/>
                <w:szCs w:val="24"/>
              </w:rPr>
              <w:t>各类</w:t>
            </w:r>
            <w:r>
              <w:rPr>
                <w:rFonts w:hint="default" w:ascii="Times New Roman" w:hAnsi="Times New Roman" w:eastAsia="宋体" w:cs="Times New Roman"/>
                <w:sz w:val="24"/>
                <w:szCs w:val="24"/>
                <w:lang w:val="zh-CN"/>
              </w:rPr>
              <w:t>扶手、</w:t>
            </w:r>
            <w:r>
              <w:rPr>
                <w:rFonts w:hint="default" w:ascii="Times New Roman" w:hAnsi="Times New Roman" w:eastAsia="宋体" w:cs="Times New Roman"/>
                <w:sz w:val="24"/>
                <w:szCs w:val="24"/>
              </w:rPr>
              <w:t>各类栏杆</w:t>
            </w:r>
            <w:r>
              <w:rPr>
                <w:rFonts w:hint="default" w:ascii="Times New Roman" w:hAnsi="Times New Roman" w:eastAsia="宋体" w:cs="Times New Roman"/>
                <w:sz w:val="24"/>
                <w:szCs w:val="24"/>
                <w:lang w:val="zh-CN"/>
              </w:rPr>
              <w:t>除锈、涂刷保护漆。</w:t>
            </w:r>
          </w:p>
        </w:tc>
        <w:tc>
          <w:tcPr>
            <w:tcW w:w="1874" w:type="dxa"/>
            <w:vMerge w:val="continue"/>
            <w:tcBorders>
              <w:top w:val="single" w:color="auto" w:sz="6" w:space="0"/>
              <w:left w:val="single" w:color="auto" w:sz="6" w:space="0"/>
              <w:bottom w:val="single" w:color="auto" w:sz="6" w:space="0"/>
              <w:right w:val="single" w:color="auto" w:sz="6" w:space="0"/>
            </w:tcBorders>
            <w:vAlign w:val="center"/>
          </w:tcPr>
          <w:p w14:paraId="2A2AC475">
            <w:pPr>
              <w:adjustRightInd w:val="0"/>
              <w:snapToGrid w:val="0"/>
              <w:spacing w:line="440" w:lineRule="exact"/>
              <w:rPr>
                <w:rFonts w:hint="default" w:ascii="Times New Roman" w:hAnsi="Times New Roman" w:eastAsia="宋体" w:cs="Times New Roman"/>
                <w:sz w:val="24"/>
                <w:szCs w:val="24"/>
                <w:lang w:val="zh-CN"/>
              </w:rPr>
            </w:pPr>
          </w:p>
        </w:tc>
      </w:tr>
      <w:tr w14:paraId="10108030">
        <w:tblPrEx>
          <w:tblCellMar>
            <w:top w:w="0" w:type="dxa"/>
            <w:left w:w="108" w:type="dxa"/>
            <w:bottom w:w="0" w:type="dxa"/>
            <w:right w:w="108" w:type="dxa"/>
          </w:tblCellMar>
        </w:tblPrEx>
        <w:trPr>
          <w:trHeight w:val="526" w:hRule="atLeast"/>
          <w:jc w:val="center"/>
        </w:trPr>
        <w:tc>
          <w:tcPr>
            <w:tcW w:w="875" w:type="dxa"/>
            <w:vMerge w:val="restart"/>
            <w:tcBorders>
              <w:top w:val="single" w:color="auto" w:sz="6" w:space="0"/>
              <w:left w:val="single" w:color="auto" w:sz="6" w:space="0"/>
              <w:bottom w:val="single" w:color="auto" w:sz="6" w:space="0"/>
              <w:right w:val="single" w:color="auto" w:sz="6" w:space="0"/>
            </w:tcBorders>
            <w:vAlign w:val="center"/>
          </w:tcPr>
          <w:p w14:paraId="733B99E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3</w:t>
            </w:r>
          </w:p>
        </w:tc>
        <w:tc>
          <w:tcPr>
            <w:tcW w:w="1191" w:type="dxa"/>
            <w:vMerge w:val="restart"/>
            <w:tcBorders>
              <w:top w:val="single" w:color="auto" w:sz="6" w:space="0"/>
              <w:left w:val="single" w:color="auto" w:sz="6" w:space="0"/>
              <w:bottom w:val="single" w:color="auto" w:sz="6" w:space="0"/>
              <w:right w:val="single" w:color="auto" w:sz="6" w:space="0"/>
            </w:tcBorders>
            <w:vAlign w:val="center"/>
          </w:tcPr>
          <w:p w14:paraId="01DF334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各类</w:t>
            </w:r>
          </w:p>
          <w:p w14:paraId="3E330DD3">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墙面</w:t>
            </w:r>
          </w:p>
        </w:tc>
        <w:tc>
          <w:tcPr>
            <w:tcW w:w="925" w:type="dxa"/>
            <w:tcBorders>
              <w:top w:val="single" w:color="auto" w:sz="6" w:space="0"/>
              <w:left w:val="single" w:color="auto" w:sz="6" w:space="0"/>
              <w:bottom w:val="single" w:color="auto" w:sz="6" w:space="0"/>
              <w:right w:val="single" w:color="auto" w:sz="6" w:space="0"/>
            </w:tcBorders>
            <w:vAlign w:val="center"/>
          </w:tcPr>
          <w:p w14:paraId="4282424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1064C28B">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4次</w:t>
            </w:r>
          </w:p>
        </w:tc>
        <w:tc>
          <w:tcPr>
            <w:tcW w:w="4248" w:type="dxa"/>
            <w:tcBorders>
              <w:top w:val="single" w:color="auto" w:sz="6" w:space="0"/>
              <w:left w:val="single" w:color="auto" w:sz="6" w:space="0"/>
              <w:bottom w:val="single" w:color="auto" w:sz="6" w:space="0"/>
              <w:right w:val="single" w:color="auto" w:sz="6" w:space="0"/>
            </w:tcBorders>
            <w:vAlign w:val="center"/>
          </w:tcPr>
          <w:p w14:paraId="675DEA5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w:t>
            </w:r>
            <w:r>
              <w:rPr>
                <w:rFonts w:hint="default" w:ascii="Times New Roman" w:hAnsi="Times New Roman" w:eastAsia="宋体" w:cs="Times New Roman"/>
                <w:sz w:val="24"/>
                <w:szCs w:val="24"/>
              </w:rPr>
              <w:t>各类</w:t>
            </w:r>
            <w:r>
              <w:rPr>
                <w:rFonts w:hint="default" w:ascii="Times New Roman" w:hAnsi="Times New Roman" w:eastAsia="宋体" w:cs="Times New Roman"/>
                <w:sz w:val="24"/>
                <w:szCs w:val="24"/>
                <w:lang w:val="zh-CN"/>
              </w:rPr>
              <w:t>墙面涂料颜色是否一致，有无水渍印</w:t>
            </w:r>
            <w:r>
              <w:rPr>
                <w:rFonts w:hint="default" w:ascii="Times New Roman" w:hAnsi="Times New Roman" w:eastAsia="宋体" w:cs="Times New Roman"/>
                <w:sz w:val="24"/>
                <w:szCs w:val="24"/>
              </w:rPr>
              <w:t>；</w:t>
            </w:r>
          </w:p>
          <w:p w14:paraId="33A09E5B">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2．检查</w:t>
            </w:r>
            <w:r>
              <w:rPr>
                <w:rFonts w:hint="default" w:ascii="Times New Roman" w:hAnsi="Times New Roman" w:eastAsia="宋体" w:cs="Times New Roman"/>
                <w:sz w:val="24"/>
                <w:szCs w:val="24"/>
              </w:rPr>
              <w:t>各类</w:t>
            </w:r>
            <w:r>
              <w:rPr>
                <w:rFonts w:hint="default" w:ascii="Times New Roman" w:hAnsi="Times New Roman" w:eastAsia="宋体" w:cs="Times New Roman"/>
                <w:sz w:val="24"/>
                <w:szCs w:val="24"/>
                <w:lang w:val="zh-CN"/>
              </w:rPr>
              <w:t>墙面是否有裂纹、起鼓、脱落现象</w:t>
            </w:r>
            <w:r>
              <w:rPr>
                <w:rFonts w:hint="default" w:ascii="Times New Roman" w:hAnsi="Times New Roman" w:eastAsia="宋体" w:cs="Times New Roman"/>
                <w:sz w:val="24"/>
                <w:szCs w:val="24"/>
              </w:rPr>
              <w:t>；</w:t>
            </w:r>
          </w:p>
          <w:p w14:paraId="63605020">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3．检查</w:t>
            </w:r>
            <w:r>
              <w:rPr>
                <w:rFonts w:hint="default" w:ascii="Times New Roman" w:hAnsi="Times New Roman" w:eastAsia="宋体" w:cs="Times New Roman"/>
                <w:sz w:val="24"/>
                <w:szCs w:val="24"/>
              </w:rPr>
              <w:t>各类青石、地砖、沥青地面、各类</w:t>
            </w:r>
            <w:r>
              <w:rPr>
                <w:rFonts w:hint="default" w:ascii="Times New Roman" w:hAnsi="Times New Roman" w:eastAsia="宋体" w:cs="Times New Roman"/>
                <w:sz w:val="24"/>
                <w:szCs w:val="24"/>
                <w:lang w:val="zh-CN"/>
              </w:rPr>
              <w:t>墙面、</w:t>
            </w:r>
            <w:r>
              <w:rPr>
                <w:rFonts w:hint="default" w:ascii="Times New Roman" w:hAnsi="Times New Roman" w:eastAsia="宋体" w:cs="Times New Roman"/>
                <w:sz w:val="24"/>
                <w:szCs w:val="24"/>
              </w:rPr>
              <w:t>诗碑、景石</w:t>
            </w:r>
            <w:r>
              <w:rPr>
                <w:rFonts w:hint="default" w:ascii="Times New Roman" w:hAnsi="Times New Roman" w:eastAsia="宋体" w:cs="Times New Roman"/>
                <w:sz w:val="24"/>
                <w:szCs w:val="24"/>
                <w:lang w:val="zh-CN"/>
              </w:rPr>
              <w:t>是否有损坏、脱落、松动现象。</w:t>
            </w:r>
          </w:p>
          <w:p w14:paraId="202F8D5E">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注：</w:t>
            </w:r>
            <w:r>
              <w:rPr>
                <w:rFonts w:hint="default" w:ascii="Times New Roman" w:hAnsi="Times New Roman" w:eastAsia="宋体" w:cs="Times New Roman"/>
                <w:sz w:val="24"/>
                <w:szCs w:val="24"/>
                <w:lang w:val="zh-CN"/>
              </w:rPr>
              <w:t>有以上现象</w:t>
            </w:r>
            <w:r>
              <w:rPr>
                <w:rFonts w:hint="default" w:ascii="Times New Roman" w:hAnsi="Times New Roman" w:eastAsia="宋体" w:cs="Times New Roman"/>
                <w:sz w:val="24"/>
                <w:szCs w:val="24"/>
              </w:rPr>
              <w:t>必须</w:t>
            </w:r>
            <w:r>
              <w:rPr>
                <w:rFonts w:hint="default" w:ascii="Times New Roman" w:hAnsi="Times New Roman" w:eastAsia="宋体" w:cs="Times New Roman"/>
                <w:sz w:val="24"/>
                <w:szCs w:val="24"/>
                <w:lang w:val="zh-CN"/>
              </w:rPr>
              <w:t>立即修缮。</w:t>
            </w:r>
          </w:p>
        </w:tc>
        <w:tc>
          <w:tcPr>
            <w:tcW w:w="1874" w:type="dxa"/>
            <w:vMerge w:val="restart"/>
            <w:tcBorders>
              <w:top w:val="single" w:color="auto" w:sz="6" w:space="0"/>
              <w:left w:val="single" w:color="auto" w:sz="6" w:space="0"/>
              <w:bottom w:val="single" w:color="auto" w:sz="6" w:space="0"/>
              <w:right w:val="single" w:color="auto" w:sz="6" w:space="0"/>
            </w:tcBorders>
            <w:vAlign w:val="center"/>
          </w:tcPr>
          <w:p w14:paraId="4463BDA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石板</w:t>
            </w:r>
            <w:r>
              <w:rPr>
                <w:rFonts w:hint="default" w:ascii="Times New Roman" w:hAnsi="Times New Roman" w:eastAsia="宋体" w:cs="Times New Roman"/>
                <w:sz w:val="24"/>
                <w:szCs w:val="24"/>
                <w:lang w:val="zh-CN"/>
              </w:rPr>
              <w:t>无脱落、污渍</w:t>
            </w:r>
            <w:r>
              <w:rPr>
                <w:rFonts w:hint="default" w:ascii="Times New Roman" w:hAnsi="Times New Roman" w:eastAsia="宋体" w:cs="Times New Roman"/>
                <w:sz w:val="24"/>
                <w:szCs w:val="24"/>
              </w:rPr>
              <w:t>；</w:t>
            </w:r>
          </w:p>
          <w:p w14:paraId="4DC3FE5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各类</w:t>
            </w:r>
            <w:r>
              <w:rPr>
                <w:rFonts w:hint="default" w:ascii="Times New Roman" w:hAnsi="Times New Roman" w:eastAsia="宋体" w:cs="Times New Roman"/>
                <w:sz w:val="24"/>
                <w:szCs w:val="24"/>
                <w:lang w:val="zh-CN"/>
              </w:rPr>
              <w:t>墙面无污渍、水渍及霉变痕迹</w:t>
            </w:r>
            <w:r>
              <w:rPr>
                <w:rFonts w:hint="default" w:ascii="Times New Roman" w:hAnsi="Times New Roman" w:eastAsia="宋体" w:cs="Times New Roman"/>
                <w:sz w:val="24"/>
                <w:szCs w:val="24"/>
              </w:rPr>
              <w:t>；</w:t>
            </w:r>
          </w:p>
          <w:p w14:paraId="320CC9B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zh-CN"/>
              </w:rPr>
              <w:t>．外观清洁，无损伤</w:t>
            </w:r>
            <w:r>
              <w:rPr>
                <w:rFonts w:hint="default" w:ascii="Times New Roman" w:hAnsi="Times New Roman" w:eastAsia="宋体" w:cs="Times New Roman"/>
                <w:sz w:val="24"/>
                <w:szCs w:val="24"/>
              </w:rPr>
              <w:t>；</w:t>
            </w:r>
          </w:p>
          <w:p w14:paraId="632D949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lang w:val="zh-CN"/>
              </w:rPr>
              <w:t>．无渗、漏水。</w:t>
            </w:r>
          </w:p>
          <w:p w14:paraId="3321DA6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更换或装修不低于原设计施工标准。</w:t>
            </w:r>
          </w:p>
        </w:tc>
      </w:tr>
      <w:tr w14:paraId="2AB3169B">
        <w:tblPrEx>
          <w:tblCellMar>
            <w:top w:w="0" w:type="dxa"/>
            <w:left w:w="108" w:type="dxa"/>
            <w:bottom w:w="0" w:type="dxa"/>
            <w:right w:w="108" w:type="dxa"/>
          </w:tblCellMar>
        </w:tblPrEx>
        <w:trPr>
          <w:trHeight w:val="402" w:hRule="atLeast"/>
          <w:jc w:val="center"/>
        </w:trPr>
        <w:tc>
          <w:tcPr>
            <w:tcW w:w="875" w:type="dxa"/>
            <w:vMerge w:val="continue"/>
            <w:tcBorders>
              <w:top w:val="single" w:color="auto" w:sz="6" w:space="0"/>
              <w:left w:val="single" w:color="auto" w:sz="6" w:space="0"/>
              <w:bottom w:val="single" w:color="auto" w:sz="6" w:space="0"/>
              <w:right w:val="single" w:color="auto" w:sz="6" w:space="0"/>
            </w:tcBorders>
            <w:vAlign w:val="center"/>
          </w:tcPr>
          <w:p w14:paraId="217E5FFE">
            <w:pPr>
              <w:adjustRightInd w:val="0"/>
              <w:snapToGrid w:val="0"/>
              <w:spacing w:line="440" w:lineRule="exact"/>
              <w:jc w:val="center"/>
              <w:rPr>
                <w:rFonts w:hint="default" w:ascii="Times New Roman" w:hAnsi="Times New Roman" w:eastAsia="宋体" w:cs="Times New Roman"/>
                <w:sz w:val="24"/>
                <w:szCs w:val="24"/>
                <w:lang w:val="zh-CN"/>
              </w:rPr>
            </w:pPr>
          </w:p>
        </w:tc>
        <w:tc>
          <w:tcPr>
            <w:tcW w:w="1191" w:type="dxa"/>
            <w:vMerge w:val="continue"/>
            <w:tcBorders>
              <w:top w:val="single" w:color="auto" w:sz="6" w:space="0"/>
              <w:left w:val="single" w:color="auto" w:sz="6" w:space="0"/>
              <w:bottom w:val="single" w:color="auto" w:sz="6" w:space="0"/>
              <w:right w:val="single" w:color="auto" w:sz="6" w:space="0"/>
            </w:tcBorders>
            <w:vAlign w:val="center"/>
          </w:tcPr>
          <w:p w14:paraId="382683E6">
            <w:pPr>
              <w:adjustRightInd w:val="0"/>
              <w:snapToGrid w:val="0"/>
              <w:spacing w:line="440" w:lineRule="exact"/>
              <w:jc w:val="center"/>
              <w:rPr>
                <w:rFonts w:hint="default" w:ascii="Times New Roman" w:hAnsi="Times New Roman" w:eastAsia="宋体" w:cs="Times New Roman"/>
                <w:sz w:val="24"/>
                <w:szCs w:val="24"/>
                <w:lang w:val="zh-CN"/>
              </w:rPr>
            </w:pPr>
          </w:p>
        </w:tc>
        <w:tc>
          <w:tcPr>
            <w:tcW w:w="925" w:type="dxa"/>
            <w:tcBorders>
              <w:top w:val="single" w:color="auto" w:sz="6" w:space="0"/>
              <w:left w:val="single" w:color="auto" w:sz="6" w:space="0"/>
              <w:bottom w:val="single" w:color="auto" w:sz="6" w:space="0"/>
              <w:right w:val="single" w:color="auto" w:sz="6" w:space="0"/>
            </w:tcBorders>
            <w:vAlign w:val="center"/>
          </w:tcPr>
          <w:p w14:paraId="5BF8B817">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每月1次</w:t>
            </w:r>
          </w:p>
        </w:tc>
        <w:tc>
          <w:tcPr>
            <w:tcW w:w="4248" w:type="dxa"/>
            <w:tcBorders>
              <w:top w:val="single" w:color="auto" w:sz="6" w:space="0"/>
              <w:left w:val="single" w:color="auto" w:sz="6" w:space="0"/>
              <w:bottom w:val="single" w:color="auto" w:sz="6" w:space="0"/>
              <w:right w:val="single" w:color="auto" w:sz="6" w:space="0"/>
            </w:tcBorders>
            <w:vAlign w:val="center"/>
          </w:tcPr>
          <w:p w14:paraId="071A845F">
            <w:pPr>
              <w:adjustRightInd w:val="0"/>
              <w:snapToGrid w:val="0"/>
              <w:spacing w:line="440" w:lineRule="exac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zh-CN"/>
              </w:rPr>
              <w:t>1．对</w:t>
            </w:r>
            <w:r>
              <w:rPr>
                <w:rFonts w:hint="default" w:ascii="Times New Roman" w:hAnsi="Times New Roman" w:eastAsia="宋体" w:cs="Times New Roman"/>
                <w:sz w:val="24"/>
                <w:szCs w:val="24"/>
              </w:rPr>
              <w:t>各类</w:t>
            </w:r>
            <w:r>
              <w:rPr>
                <w:rFonts w:hint="default" w:ascii="Times New Roman" w:hAnsi="Times New Roman" w:eastAsia="宋体" w:cs="Times New Roman"/>
                <w:sz w:val="24"/>
                <w:szCs w:val="24"/>
                <w:lang w:val="zh-CN"/>
              </w:rPr>
              <w:t>墙面涂料及裂纹现象发现后及时填补</w:t>
            </w:r>
            <w:r>
              <w:rPr>
                <w:rFonts w:hint="default" w:ascii="Times New Roman" w:hAnsi="Times New Roman" w:eastAsia="宋体" w:cs="Times New Roman"/>
                <w:sz w:val="24"/>
                <w:szCs w:val="24"/>
              </w:rPr>
              <w:t>；</w:t>
            </w:r>
          </w:p>
          <w:p w14:paraId="773E08D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2．对松动脱落的</w:t>
            </w:r>
            <w:r>
              <w:rPr>
                <w:rFonts w:hint="default" w:ascii="Times New Roman" w:hAnsi="Times New Roman" w:eastAsia="宋体" w:cs="Times New Roman"/>
                <w:sz w:val="24"/>
                <w:szCs w:val="24"/>
              </w:rPr>
              <w:t>各类石板等</w:t>
            </w:r>
            <w:r>
              <w:rPr>
                <w:rFonts w:hint="default" w:ascii="Times New Roman" w:hAnsi="Times New Roman" w:eastAsia="宋体" w:cs="Times New Roman"/>
                <w:sz w:val="24"/>
                <w:szCs w:val="24"/>
                <w:lang w:val="zh-CN"/>
              </w:rPr>
              <w:t>重新铺贴。</w:t>
            </w:r>
          </w:p>
        </w:tc>
        <w:tc>
          <w:tcPr>
            <w:tcW w:w="1874" w:type="dxa"/>
            <w:vMerge w:val="continue"/>
            <w:tcBorders>
              <w:top w:val="single" w:color="auto" w:sz="6" w:space="0"/>
              <w:left w:val="single" w:color="auto" w:sz="6" w:space="0"/>
              <w:bottom w:val="single" w:color="auto" w:sz="6" w:space="0"/>
              <w:right w:val="single" w:color="auto" w:sz="6" w:space="0"/>
            </w:tcBorders>
            <w:vAlign w:val="center"/>
          </w:tcPr>
          <w:p w14:paraId="44C27753">
            <w:pPr>
              <w:adjustRightInd w:val="0"/>
              <w:snapToGrid w:val="0"/>
              <w:spacing w:line="440" w:lineRule="exact"/>
              <w:rPr>
                <w:rFonts w:hint="default" w:ascii="Times New Roman" w:hAnsi="Times New Roman" w:eastAsia="宋体" w:cs="Times New Roman"/>
                <w:sz w:val="24"/>
                <w:szCs w:val="24"/>
                <w:lang w:val="zh-CN"/>
              </w:rPr>
            </w:pPr>
          </w:p>
        </w:tc>
      </w:tr>
      <w:tr w14:paraId="30FE7475">
        <w:tblPrEx>
          <w:tblCellMar>
            <w:top w:w="0" w:type="dxa"/>
            <w:left w:w="108" w:type="dxa"/>
            <w:bottom w:w="0" w:type="dxa"/>
            <w:right w:w="108" w:type="dxa"/>
          </w:tblCellMar>
        </w:tblPrEx>
        <w:trPr>
          <w:trHeight w:val="265" w:hRule="atLeast"/>
          <w:jc w:val="center"/>
        </w:trPr>
        <w:tc>
          <w:tcPr>
            <w:tcW w:w="875" w:type="dxa"/>
            <w:vMerge w:val="continue"/>
            <w:tcBorders>
              <w:top w:val="single" w:color="auto" w:sz="6" w:space="0"/>
              <w:left w:val="single" w:color="auto" w:sz="6" w:space="0"/>
              <w:bottom w:val="single" w:color="auto" w:sz="6" w:space="0"/>
              <w:right w:val="single" w:color="auto" w:sz="6" w:space="0"/>
            </w:tcBorders>
            <w:vAlign w:val="center"/>
          </w:tcPr>
          <w:p w14:paraId="6F9D7632">
            <w:pPr>
              <w:adjustRightInd w:val="0"/>
              <w:snapToGrid w:val="0"/>
              <w:spacing w:line="440" w:lineRule="exact"/>
              <w:jc w:val="center"/>
              <w:rPr>
                <w:rFonts w:hint="default" w:ascii="Times New Roman" w:hAnsi="Times New Roman" w:eastAsia="宋体" w:cs="Times New Roman"/>
                <w:sz w:val="24"/>
                <w:szCs w:val="24"/>
                <w:lang w:val="zh-CN"/>
              </w:rPr>
            </w:pPr>
          </w:p>
        </w:tc>
        <w:tc>
          <w:tcPr>
            <w:tcW w:w="1191" w:type="dxa"/>
            <w:vMerge w:val="continue"/>
            <w:tcBorders>
              <w:top w:val="single" w:color="auto" w:sz="6" w:space="0"/>
              <w:left w:val="single" w:color="auto" w:sz="6" w:space="0"/>
              <w:bottom w:val="single" w:color="auto" w:sz="6" w:space="0"/>
              <w:right w:val="single" w:color="auto" w:sz="6" w:space="0"/>
            </w:tcBorders>
            <w:vAlign w:val="center"/>
          </w:tcPr>
          <w:p w14:paraId="1AFF075B">
            <w:pPr>
              <w:adjustRightInd w:val="0"/>
              <w:snapToGrid w:val="0"/>
              <w:spacing w:line="440" w:lineRule="exact"/>
              <w:jc w:val="center"/>
              <w:rPr>
                <w:rFonts w:hint="default" w:ascii="Times New Roman" w:hAnsi="Times New Roman" w:eastAsia="宋体" w:cs="Times New Roman"/>
                <w:sz w:val="24"/>
                <w:szCs w:val="24"/>
                <w:lang w:val="zh-CN"/>
              </w:rPr>
            </w:pPr>
          </w:p>
        </w:tc>
        <w:tc>
          <w:tcPr>
            <w:tcW w:w="925" w:type="dxa"/>
            <w:tcBorders>
              <w:top w:val="single" w:color="auto" w:sz="6" w:space="0"/>
              <w:left w:val="single" w:color="auto" w:sz="6" w:space="0"/>
              <w:bottom w:val="single" w:color="auto" w:sz="6" w:space="0"/>
              <w:right w:val="single" w:color="auto" w:sz="6" w:space="0"/>
            </w:tcBorders>
            <w:vAlign w:val="center"/>
          </w:tcPr>
          <w:p w14:paraId="54611D48">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每年度2</w:t>
            </w:r>
            <w:r>
              <w:rPr>
                <w:rFonts w:hint="default" w:ascii="Times New Roman" w:hAnsi="Times New Roman" w:eastAsia="宋体" w:cs="Times New Roman"/>
                <w:sz w:val="24"/>
                <w:szCs w:val="24"/>
                <w:lang w:val="zh-CN"/>
              </w:rPr>
              <w:t>次</w:t>
            </w:r>
          </w:p>
        </w:tc>
        <w:tc>
          <w:tcPr>
            <w:tcW w:w="4248" w:type="dxa"/>
            <w:tcBorders>
              <w:top w:val="single" w:color="auto" w:sz="6" w:space="0"/>
              <w:left w:val="single" w:color="auto" w:sz="6" w:space="0"/>
              <w:bottom w:val="single" w:color="auto" w:sz="6" w:space="0"/>
              <w:right w:val="single" w:color="auto" w:sz="6" w:space="0"/>
            </w:tcBorders>
            <w:vAlign w:val="center"/>
          </w:tcPr>
          <w:p w14:paraId="60EC404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1．请专业施工人员进行外墙清洗及修补工作</w:t>
            </w:r>
            <w:r>
              <w:rPr>
                <w:rFonts w:hint="default" w:ascii="Times New Roman" w:hAnsi="Times New Roman" w:eastAsia="宋体" w:cs="Times New Roman"/>
                <w:sz w:val="24"/>
                <w:szCs w:val="24"/>
              </w:rPr>
              <w:t>；</w:t>
            </w:r>
          </w:p>
          <w:p w14:paraId="33E3E88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2．对松动脱落的</w:t>
            </w:r>
            <w:r>
              <w:rPr>
                <w:rFonts w:hint="default" w:ascii="Times New Roman" w:hAnsi="Times New Roman" w:eastAsia="宋体" w:cs="Times New Roman"/>
                <w:sz w:val="24"/>
                <w:szCs w:val="24"/>
              </w:rPr>
              <w:t>大理石、青石等石面</w:t>
            </w:r>
            <w:r>
              <w:rPr>
                <w:rFonts w:hint="default" w:ascii="Times New Roman" w:hAnsi="Times New Roman" w:eastAsia="宋体" w:cs="Times New Roman"/>
                <w:sz w:val="24"/>
                <w:szCs w:val="24"/>
                <w:lang w:val="zh-CN"/>
              </w:rPr>
              <w:t>重新安装。</w:t>
            </w:r>
          </w:p>
        </w:tc>
        <w:tc>
          <w:tcPr>
            <w:tcW w:w="1874" w:type="dxa"/>
            <w:vMerge w:val="continue"/>
            <w:tcBorders>
              <w:top w:val="single" w:color="auto" w:sz="6" w:space="0"/>
              <w:left w:val="single" w:color="auto" w:sz="6" w:space="0"/>
              <w:bottom w:val="single" w:color="auto" w:sz="6" w:space="0"/>
              <w:right w:val="single" w:color="auto" w:sz="6" w:space="0"/>
            </w:tcBorders>
            <w:vAlign w:val="center"/>
          </w:tcPr>
          <w:p w14:paraId="42960968">
            <w:pPr>
              <w:adjustRightInd w:val="0"/>
              <w:snapToGrid w:val="0"/>
              <w:spacing w:line="440" w:lineRule="exact"/>
              <w:rPr>
                <w:rFonts w:hint="default" w:ascii="Times New Roman" w:hAnsi="Times New Roman" w:eastAsia="宋体" w:cs="Times New Roman"/>
                <w:sz w:val="24"/>
                <w:szCs w:val="24"/>
                <w:lang w:val="zh-CN"/>
              </w:rPr>
            </w:pPr>
          </w:p>
        </w:tc>
      </w:tr>
      <w:tr w14:paraId="67CF92D2">
        <w:tblPrEx>
          <w:tblCellMar>
            <w:top w:w="0" w:type="dxa"/>
            <w:left w:w="108" w:type="dxa"/>
            <w:bottom w:w="0" w:type="dxa"/>
            <w:right w:w="108" w:type="dxa"/>
          </w:tblCellMar>
        </w:tblPrEx>
        <w:trPr>
          <w:trHeight w:val="397" w:hRule="atLeast"/>
          <w:jc w:val="center"/>
        </w:trPr>
        <w:tc>
          <w:tcPr>
            <w:tcW w:w="875" w:type="dxa"/>
            <w:vMerge w:val="restart"/>
            <w:tcBorders>
              <w:top w:val="single" w:color="auto" w:sz="6" w:space="0"/>
              <w:left w:val="single" w:color="auto" w:sz="6" w:space="0"/>
              <w:bottom w:val="single" w:color="auto" w:sz="6" w:space="0"/>
              <w:right w:val="single" w:color="auto" w:sz="6" w:space="0"/>
            </w:tcBorders>
            <w:vAlign w:val="center"/>
          </w:tcPr>
          <w:p w14:paraId="778C8BA2">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4</w:t>
            </w:r>
          </w:p>
        </w:tc>
        <w:tc>
          <w:tcPr>
            <w:tcW w:w="1191" w:type="dxa"/>
            <w:vMerge w:val="restart"/>
            <w:tcBorders>
              <w:top w:val="single" w:color="auto" w:sz="6" w:space="0"/>
              <w:left w:val="single" w:color="auto" w:sz="6" w:space="0"/>
              <w:bottom w:val="single" w:color="auto" w:sz="6" w:space="0"/>
              <w:right w:val="single" w:color="auto" w:sz="6" w:space="0"/>
            </w:tcBorders>
            <w:vAlign w:val="center"/>
          </w:tcPr>
          <w:p w14:paraId="1CE215F0">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门、窗</w:t>
            </w:r>
          </w:p>
        </w:tc>
        <w:tc>
          <w:tcPr>
            <w:tcW w:w="925" w:type="dxa"/>
            <w:tcBorders>
              <w:top w:val="single" w:color="auto" w:sz="6" w:space="0"/>
              <w:left w:val="single" w:color="auto" w:sz="6" w:space="0"/>
              <w:bottom w:val="single" w:color="auto" w:sz="6" w:space="0"/>
              <w:right w:val="single" w:color="auto" w:sz="6" w:space="0"/>
            </w:tcBorders>
            <w:vAlign w:val="center"/>
          </w:tcPr>
          <w:p w14:paraId="31CE5D1D">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33D5414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4次</w:t>
            </w:r>
          </w:p>
        </w:tc>
        <w:tc>
          <w:tcPr>
            <w:tcW w:w="4248" w:type="dxa"/>
            <w:tcBorders>
              <w:top w:val="single" w:color="auto" w:sz="6" w:space="0"/>
              <w:left w:val="single" w:color="auto" w:sz="6" w:space="0"/>
              <w:bottom w:val="single" w:color="auto" w:sz="6" w:space="0"/>
              <w:right w:val="single" w:color="auto" w:sz="6" w:space="0"/>
            </w:tcBorders>
            <w:vAlign w:val="center"/>
          </w:tcPr>
          <w:p w14:paraId="2B306C2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w:t>
            </w:r>
            <w:r>
              <w:rPr>
                <w:rFonts w:hint="default" w:ascii="Times New Roman" w:hAnsi="Times New Roman" w:eastAsia="宋体" w:cs="Times New Roman"/>
                <w:sz w:val="24"/>
                <w:szCs w:val="24"/>
              </w:rPr>
              <w:t>各类</w:t>
            </w:r>
            <w:r>
              <w:rPr>
                <w:rFonts w:hint="default" w:ascii="Times New Roman" w:hAnsi="Times New Roman" w:eastAsia="宋体" w:cs="Times New Roman"/>
                <w:sz w:val="24"/>
                <w:szCs w:val="24"/>
                <w:lang w:val="zh-CN"/>
              </w:rPr>
              <w:t>门窗有无损坏、松脱现象</w:t>
            </w:r>
            <w:r>
              <w:rPr>
                <w:rFonts w:hint="default" w:ascii="Times New Roman" w:hAnsi="Times New Roman" w:eastAsia="宋体" w:cs="Times New Roman"/>
                <w:sz w:val="24"/>
                <w:szCs w:val="24"/>
              </w:rPr>
              <w:t>；</w:t>
            </w:r>
          </w:p>
          <w:p w14:paraId="29D90176">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w:t>
            </w:r>
            <w:r>
              <w:rPr>
                <w:rFonts w:hint="default" w:ascii="Times New Roman" w:hAnsi="Times New Roman" w:eastAsia="宋体" w:cs="Times New Roman"/>
                <w:sz w:val="24"/>
                <w:szCs w:val="24"/>
              </w:rPr>
              <w:t>各类</w:t>
            </w:r>
            <w:r>
              <w:rPr>
                <w:rFonts w:hint="default" w:ascii="Times New Roman" w:hAnsi="Times New Roman" w:eastAsia="宋体" w:cs="Times New Roman"/>
                <w:sz w:val="24"/>
                <w:szCs w:val="24"/>
                <w:lang w:val="zh-CN"/>
              </w:rPr>
              <w:t>门窗与墙体缝隙密封材料有无开裂、脱落</w:t>
            </w:r>
            <w:r>
              <w:rPr>
                <w:rFonts w:hint="default" w:ascii="Times New Roman" w:hAnsi="Times New Roman" w:eastAsia="宋体" w:cs="Times New Roman"/>
                <w:sz w:val="24"/>
                <w:szCs w:val="24"/>
              </w:rPr>
              <w:t>；</w:t>
            </w:r>
          </w:p>
          <w:p w14:paraId="2A870A0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3．检查</w:t>
            </w:r>
            <w:r>
              <w:rPr>
                <w:rFonts w:hint="default" w:ascii="Times New Roman" w:hAnsi="Times New Roman" w:eastAsia="宋体" w:cs="Times New Roman"/>
                <w:sz w:val="24"/>
                <w:szCs w:val="24"/>
              </w:rPr>
              <w:t>各类</w:t>
            </w:r>
            <w:r>
              <w:rPr>
                <w:rFonts w:hint="default" w:ascii="Times New Roman" w:hAnsi="Times New Roman" w:eastAsia="宋体" w:cs="Times New Roman"/>
                <w:sz w:val="24"/>
                <w:szCs w:val="24"/>
                <w:lang w:val="zh-CN"/>
              </w:rPr>
              <w:t>门窗转动部位是否灵活，转动时有无噪声。</w:t>
            </w:r>
          </w:p>
        </w:tc>
        <w:tc>
          <w:tcPr>
            <w:tcW w:w="1874" w:type="dxa"/>
            <w:vMerge w:val="restart"/>
            <w:tcBorders>
              <w:top w:val="single" w:color="auto" w:sz="6" w:space="0"/>
              <w:left w:val="single" w:color="auto" w:sz="6" w:space="0"/>
              <w:bottom w:val="single" w:color="auto" w:sz="6" w:space="0"/>
              <w:right w:val="single" w:color="auto" w:sz="6" w:space="0"/>
            </w:tcBorders>
            <w:vAlign w:val="center"/>
          </w:tcPr>
          <w:p w14:paraId="64D02FFE">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．门窗、玻璃完好无损，清洁美观，无霉变</w:t>
            </w:r>
            <w:r>
              <w:rPr>
                <w:rFonts w:hint="default" w:ascii="Times New Roman" w:hAnsi="Times New Roman" w:eastAsia="宋体" w:cs="Times New Roman"/>
                <w:sz w:val="24"/>
                <w:szCs w:val="24"/>
              </w:rPr>
              <w:t>；</w:t>
            </w:r>
          </w:p>
          <w:p w14:paraId="4ACAF89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．门窗关闭灵活，无异响。</w:t>
            </w:r>
          </w:p>
        </w:tc>
      </w:tr>
      <w:tr w14:paraId="2D0A4F1C">
        <w:tblPrEx>
          <w:tblCellMar>
            <w:top w:w="0" w:type="dxa"/>
            <w:left w:w="108" w:type="dxa"/>
            <w:bottom w:w="0" w:type="dxa"/>
            <w:right w:w="108" w:type="dxa"/>
          </w:tblCellMar>
        </w:tblPrEx>
        <w:trPr>
          <w:trHeight w:val="200" w:hRule="atLeast"/>
          <w:jc w:val="center"/>
        </w:trPr>
        <w:tc>
          <w:tcPr>
            <w:tcW w:w="875" w:type="dxa"/>
            <w:vMerge w:val="continue"/>
            <w:tcBorders>
              <w:top w:val="single" w:color="auto" w:sz="6" w:space="0"/>
              <w:left w:val="single" w:color="auto" w:sz="6" w:space="0"/>
              <w:bottom w:val="single" w:color="auto" w:sz="6" w:space="0"/>
              <w:right w:val="single" w:color="auto" w:sz="6" w:space="0"/>
            </w:tcBorders>
            <w:vAlign w:val="center"/>
          </w:tcPr>
          <w:p w14:paraId="43CE726C">
            <w:pPr>
              <w:adjustRightInd w:val="0"/>
              <w:snapToGrid w:val="0"/>
              <w:spacing w:line="440" w:lineRule="exact"/>
              <w:jc w:val="center"/>
              <w:rPr>
                <w:rFonts w:hint="default" w:ascii="Times New Roman" w:hAnsi="Times New Roman" w:eastAsia="宋体" w:cs="Times New Roman"/>
                <w:sz w:val="24"/>
                <w:szCs w:val="24"/>
                <w:lang w:val="zh-CN"/>
              </w:rPr>
            </w:pPr>
          </w:p>
        </w:tc>
        <w:tc>
          <w:tcPr>
            <w:tcW w:w="1191" w:type="dxa"/>
            <w:vMerge w:val="continue"/>
            <w:tcBorders>
              <w:top w:val="single" w:color="auto" w:sz="6" w:space="0"/>
              <w:left w:val="single" w:color="auto" w:sz="6" w:space="0"/>
              <w:bottom w:val="single" w:color="auto" w:sz="6" w:space="0"/>
              <w:right w:val="single" w:color="auto" w:sz="6" w:space="0"/>
            </w:tcBorders>
            <w:vAlign w:val="center"/>
          </w:tcPr>
          <w:p w14:paraId="78227D3A">
            <w:pPr>
              <w:adjustRightInd w:val="0"/>
              <w:snapToGrid w:val="0"/>
              <w:spacing w:line="440" w:lineRule="exact"/>
              <w:jc w:val="center"/>
              <w:rPr>
                <w:rFonts w:hint="default" w:ascii="Times New Roman" w:hAnsi="Times New Roman" w:eastAsia="宋体" w:cs="Times New Roman"/>
                <w:sz w:val="24"/>
                <w:szCs w:val="24"/>
                <w:lang w:val="zh-CN"/>
              </w:rPr>
            </w:pPr>
          </w:p>
        </w:tc>
        <w:tc>
          <w:tcPr>
            <w:tcW w:w="925" w:type="dxa"/>
            <w:tcBorders>
              <w:top w:val="single" w:color="auto" w:sz="6" w:space="0"/>
              <w:left w:val="single" w:color="auto" w:sz="6" w:space="0"/>
              <w:bottom w:val="single" w:color="auto" w:sz="6" w:space="0"/>
              <w:right w:val="single" w:color="auto" w:sz="6" w:space="0"/>
            </w:tcBorders>
            <w:vAlign w:val="center"/>
          </w:tcPr>
          <w:p w14:paraId="1FD237B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每年4</w:t>
            </w:r>
            <w:r>
              <w:rPr>
                <w:rFonts w:hint="default" w:ascii="Times New Roman" w:hAnsi="Times New Roman" w:eastAsia="宋体" w:cs="Times New Roman"/>
                <w:sz w:val="24"/>
                <w:szCs w:val="24"/>
                <w:lang w:val="zh-CN"/>
              </w:rPr>
              <w:t>次</w:t>
            </w:r>
          </w:p>
        </w:tc>
        <w:tc>
          <w:tcPr>
            <w:tcW w:w="4248" w:type="dxa"/>
            <w:tcBorders>
              <w:top w:val="single" w:color="auto" w:sz="6" w:space="0"/>
              <w:left w:val="single" w:color="auto" w:sz="6" w:space="0"/>
              <w:bottom w:val="single" w:color="auto" w:sz="6" w:space="0"/>
              <w:right w:val="single" w:color="auto" w:sz="6" w:space="0"/>
            </w:tcBorders>
            <w:vAlign w:val="center"/>
          </w:tcPr>
          <w:p w14:paraId="5AB13EF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．维修损坏</w:t>
            </w:r>
            <w:r>
              <w:rPr>
                <w:rFonts w:hint="default" w:ascii="Times New Roman" w:hAnsi="Times New Roman" w:eastAsia="宋体" w:cs="Times New Roman"/>
                <w:sz w:val="24"/>
                <w:szCs w:val="24"/>
              </w:rPr>
              <w:t>各类</w:t>
            </w:r>
            <w:r>
              <w:rPr>
                <w:rFonts w:hint="default" w:ascii="Times New Roman" w:hAnsi="Times New Roman" w:eastAsia="宋体" w:cs="Times New Roman"/>
                <w:sz w:val="24"/>
                <w:szCs w:val="24"/>
                <w:lang w:val="zh-CN"/>
              </w:rPr>
              <w:t>门窗，更换损坏部件</w:t>
            </w:r>
            <w:r>
              <w:rPr>
                <w:rFonts w:hint="default" w:ascii="Times New Roman" w:hAnsi="Times New Roman" w:eastAsia="宋体" w:cs="Times New Roman"/>
                <w:sz w:val="24"/>
                <w:szCs w:val="24"/>
              </w:rPr>
              <w:t>；</w:t>
            </w:r>
          </w:p>
          <w:p w14:paraId="60042D80">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．及时报请浣花园林区更换破损玻璃</w:t>
            </w:r>
            <w:r>
              <w:rPr>
                <w:rFonts w:hint="default" w:ascii="Times New Roman" w:hAnsi="Times New Roman" w:eastAsia="宋体" w:cs="Times New Roman"/>
                <w:sz w:val="24"/>
                <w:szCs w:val="24"/>
              </w:rPr>
              <w:t>；</w:t>
            </w:r>
          </w:p>
          <w:p w14:paraId="3B6806E9">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3．为转动部位加注润滑油</w:t>
            </w:r>
            <w:r>
              <w:rPr>
                <w:rFonts w:hint="default" w:ascii="Times New Roman" w:hAnsi="Times New Roman" w:eastAsia="宋体" w:cs="Times New Roman"/>
                <w:sz w:val="24"/>
                <w:szCs w:val="24"/>
              </w:rPr>
              <w:t>；</w:t>
            </w:r>
          </w:p>
          <w:p w14:paraId="3796838F">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4．雨季时期进行密封维修检查，杜绝雨水侵入。</w:t>
            </w:r>
          </w:p>
        </w:tc>
        <w:tc>
          <w:tcPr>
            <w:tcW w:w="1874" w:type="dxa"/>
            <w:vMerge w:val="continue"/>
            <w:tcBorders>
              <w:top w:val="single" w:color="auto" w:sz="6" w:space="0"/>
              <w:left w:val="single" w:color="auto" w:sz="6" w:space="0"/>
              <w:bottom w:val="single" w:color="auto" w:sz="6" w:space="0"/>
              <w:right w:val="single" w:color="auto" w:sz="6" w:space="0"/>
            </w:tcBorders>
            <w:vAlign w:val="center"/>
          </w:tcPr>
          <w:p w14:paraId="41F72D95">
            <w:pPr>
              <w:adjustRightInd w:val="0"/>
              <w:snapToGrid w:val="0"/>
              <w:spacing w:line="440" w:lineRule="exact"/>
              <w:rPr>
                <w:rFonts w:hint="default" w:ascii="Times New Roman" w:hAnsi="Times New Roman" w:eastAsia="宋体" w:cs="Times New Roman"/>
                <w:sz w:val="24"/>
                <w:szCs w:val="24"/>
                <w:lang w:val="zh-CN"/>
              </w:rPr>
            </w:pPr>
          </w:p>
        </w:tc>
      </w:tr>
      <w:tr w14:paraId="03E66E83">
        <w:tblPrEx>
          <w:tblCellMar>
            <w:top w:w="0" w:type="dxa"/>
            <w:left w:w="108" w:type="dxa"/>
            <w:bottom w:w="0" w:type="dxa"/>
            <w:right w:w="108" w:type="dxa"/>
          </w:tblCellMar>
        </w:tblPrEx>
        <w:trPr>
          <w:trHeight w:val="611" w:hRule="atLeast"/>
          <w:jc w:val="center"/>
        </w:trPr>
        <w:tc>
          <w:tcPr>
            <w:tcW w:w="875" w:type="dxa"/>
            <w:tcBorders>
              <w:top w:val="single" w:color="auto" w:sz="6" w:space="0"/>
              <w:left w:val="single" w:color="auto" w:sz="6" w:space="0"/>
              <w:bottom w:val="single" w:color="auto" w:sz="6" w:space="0"/>
              <w:right w:val="single" w:color="auto" w:sz="6" w:space="0"/>
            </w:tcBorders>
            <w:vAlign w:val="center"/>
          </w:tcPr>
          <w:p w14:paraId="1A8B0600">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5</w:t>
            </w:r>
          </w:p>
        </w:tc>
        <w:tc>
          <w:tcPr>
            <w:tcW w:w="1191" w:type="dxa"/>
            <w:tcBorders>
              <w:top w:val="single" w:color="auto" w:sz="6" w:space="0"/>
              <w:left w:val="single" w:color="auto" w:sz="6" w:space="0"/>
              <w:bottom w:val="single" w:color="auto" w:sz="6" w:space="0"/>
              <w:right w:val="single" w:color="auto" w:sz="6" w:space="0"/>
            </w:tcBorders>
            <w:vAlign w:val="center"/>
          </w:tcPr>
          <w:p w14:paraId="30197185">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吊顶天花</w:t>
            </w:r>
            <w:r>
              <w:rPr>
                <w:rFonts w:hint="default" w:ascii="Times New Roman" w:hAnsi="Times New Roman" w:eastAsia="宋体" w:cs="Times New Roman"/>
                <w:sz w:val="24"/>
                <w:szCs w:val="24"/>
              </w:rPr>
              <w:t>及屋面</w:t>
            </w:r>
          </w:p>
        </w:tc>
        <w:tc>
          <w:tcPr>
            <w:tcW w:w="925" w:type="dxa"/>
            <w:tcBorders>
              <w:top w:val="single" w:color="auto" w:sz="6" w:space="0"/>
              <w:left w:val="single" w:color="auto" w:sz="6" w:space="0"/>
              <w:bottom w:val="single" w:color="auto" w:sz="6" w:space="0"/>
              <w:right w:val="single" w:color="auto" w:sz="6" w:space="0"/>
            </w:tcBorders>
            <w:vAlign w:val="center"/>
          </w:tcPr>
          <w:p w14:paraId="66CAC505">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48DA13C9">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4次</w:t>
            </w:r>
          </w:p>
        </w:tc>
        <w:tc>
          <w:tcPr>
            <w:tcW w:w="4248" w:type="dxa"/>
            <w:tcBorders>
              <w:top w:val="single" w:color="auto" w:sz="6" w:space="0"/>
              <w:left w:val="single" w:color="auto" w:sz="6" w:space="0"/>
              <w:bottom w:val="single" w:color="auto" w:sz="6" w:space="0"/>
              <w:right w:val="single" w:color="auto" w:sz="6" w:space="0"/>
            </w:tcBorders>
            <w:vAlign w:val="center"/>
          </w:tcPr>
          <w:p w14:paraId="20B8E60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w:t>
            </w:r>
            <w:r>
              <w:rPr>
                <w:rFonts w:hint="default" w:ascii="Times New Roman" w:hAnsi="Times New Roman" w:eastAsia="宋体" w:cs="Times New Roman"/>
                <w:sz w:val="24"/>
                <w:szCs w:val="24"/>
              </w:rPr>
              <w:t>各类建筑的屋顶、</w:t>
            </w:r>
            <w:r>
              <w:rPr>
                <w:rFonts w:hint="default" w:ascii="Times New Roman" w:hAnsi="Times New Roman" w:eastAsia="宋体" w:cs="Times New Roman"/>
                <w:sz w:val="24"/>
                <w:szCs w:val="24"/>
                <w:lang w:val="zh-CN"/>
              </w:rPr>
              <w:t>吊顶天花有无损伤、擦、划痕及裂纹，如有问题及时更换、修补</w:t>
            </w:r>
            <w:r>
              <w:rPr>
                <w:rFonts w:hint="default" w:ascii="Times New Roman" w:hAnsi="Times New Roman" w:eastAsia="宋体" w:cs="Times New Roman"/>
                <w:sz w:val="24"/>
                <w:szCs w:val="24"/>
              </w:rPr>
              <w:t>；</w:t>
            </w:r>
          </w:p>
          <w:p w14:paraId="71F0D31F">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w:t>
            </w:r>
            <w:r>
              <w:rPr>
                <w:rFonts w:hint="default" w:ascii="Times New Roman" w:hAnsi="Times New Roman" w:eastAsia="宋体" w:cs="Times New Roman"/>
                <w:sz w:val="24"/>
                <w:szCs w:val="24"/>
              </w:rPr>
              <w:t>各类建筑</w:t>
            </w:r>
            <w:r>
              <w:rPr>
                <w:rFonts w:hint="default" w:ascii="Times New Roman" w:hAnsi="Times New Roman" w:eastAsia="宋体" w:cs="Times New Roman"/>
                <w:sz w:val="24"/>
                <w:szCs w:val="24"/>
                <w:lang w:val="zh-CN"/>
              </w:rPr>
              <w:t>吊顶天花有无水渍印和霉变印，发现问题及时清除</w:t>
            </w:r>
            <w:r>
              <w:rPr>
                <w:rFonts w:hint="default" w:ascii="Times New Roman" w:hAnsi="Times New Roman" w:eastAsia="宋体" w:cs="Times New Roman"/>
                <w:sz w:val="24"/>
                <w:szCs w:val="24"/>
              </w:rPr>
              <w:t>；</w:t>
            </w:r>
          </w:p>
          <w:p w14:paraId="3C001E2E">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3．检查</w:t>
            </w:r>
            <w:r>
              <w:rPr>
                <w:rFonts w:hint="default" w:ascii="Times New Roman" w:hAnsi="Times New Roman" w:eastAsia="宋体" w:cs="Times New Roman"/>
                <w:sz w:val="24"/>
                <w:szCs w:val="24"/>
              </w:rPr>
              <w:t>各类</w:t>
            </w:r>
            <w:r>
              <w:rPr>
                <w:rFonts w:hint="default" w:ascii="Times New Roman" w:hAnsi="Times New Roman" w:eastAsia="宋体" w:cs="Times New Roman"/>
                <w:sz w:val="24"/>
                <w:szCs w:val="24"/>
                <w:lang w:val="zh-CN"/>
              </w:rPr>
              <w:t>吊顶天花有无陷落，若有问题重新安装或更换</w:t>
            </w:r>
            <w:r>
              <w:rPr>
                <w:rFonts w:hint="default" w:ascii="Times New Roman" w:hAnsi="Times New Roman" w:eastAsia="宋体" w:cs="Times New Roman"/>
                <w:sz w:val="24"/>
                <w:szCs w:val="24"/>
              </w:rPr>
              <w:t>；</w:t>
            </w:r>
          </w:p>
          <w:p w14:paraId="1A352003">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4.检查各类屋面有无漏水、瓦片松动、掉落、破损情况，若有问题组织检查后，报采购人进行协助维修。</w:t>
            </w:r>
          </w:p>
        </w:tc>
        <w:tc>
          <w:tcPr>
            <w:tcW w:w="1874" w:type="dxa"/>
            <w:tcBorders>
              <w:top w:val="single" w:color="auto" w:sz="6" w:space="0"/>
              <w:left w:val="single" w:color="auto" w:sz="6" w:space="0"/>
              <w:bottom w:val="single" w:color="auto" w:sz="6" w:space="0"/>
              <w:right w:val="single" w:color="auto" w:sz="6" w:space="0"/>
            </w:tcBorders>
            <w:vAlign w:val="center"/>
          </w:tcPr>
          <w:p w14:paraId="08CF82F2">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1．天花吊顶平整，无污渍</w:t>
            </w:r>
            <w:r>
              <w:rPr>
                <w:rFonts w:hint="default" w:ascii="Times New Roman" w:hAnsi="Times New Roman" w:eastAsia="宋体" w:cs="Times New Roman"/>
                <w:sz w:val="24"/>
                <w:szCs w:val="24"/>
              </w:rPr>
              <w:t>；</w:t>
            </w:r>
          </w:p>
          <w:p w14:paraId="52B2A37C">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w:t>
            </w:r>
            <w:r>
              <w:rPr>
                <w:rFonts w:hint="default" w:ascii="Times New Roman" w:hAnsi="Times New Roman" w:eastAsia="宋体" w:cs="Times New Roman"/>
                <w:sz w:val="24"/>
                <w:szCs w:val="24"/>
              </w:rPr>
              <w:t>天花吊顶及各类屋面</w:t>
            </w:r>
            <w:r>
              <w:rPr>
                <w:rFonts w:hint="default" w:ascii="Times New Roman" w:hAnsi="Times New Roman" w:eastAsia="宋体" w:cs="Times New Roman"/>
                <w:sz w:val="24"/>
                <w:szCs w:val="24"/>
                <w:lang w:val="zh-CN"/>
              </w:rPr>
              <w:t>无裂缝及破损。</w:t>
            </w:r>
          </w:p>
        </w:tc>
      </w:tr>
      <w:tr w14:paraId="3590F4C6">
        <w:tblPrEx>
          <w:tblCellMar>
            <w:top w:w="0" w:type="dxa"/>
            <w:left w:w="108" w:type="dxa"/>
            <w:bottom w:w="0" w:type="dxa"/>
            <w:right w:w="108" w:type="dxa"/>
          </w:tblCellMar>
        </w:tblPrEx>
        <w:trPr>
          <w:trHeight w:val="562" w:hRule="atLeast"/>
          <w:jc w:val="center"/>
        </w:trPr>
        <w:tc>
          <w:tcPr>
            <w:tcW w:w="875" w:type="dxa"/>
            <w:tcBorders>
              <w:top w:val="single" w:color="auto" w:sz="6" w:space="0"/>
              <w:left w:val="single" w:color="auto" w:sz="6" w:space="0"/>
              <w:bottom w:val="single" w:color="auto" w:sz="6" w:space="0"/>
              <w:right w:val="single" w:color="auto" w:sz="6" w:space="0"/>
            </w:tcBorders>
            <w:vAlign w:val="center"/>
          </w:tcPr>
          <w:p w14:paraId="08FA69A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6</w:t>
            </w:r>
          </w:p>
        </w:tc>
        <w:tc>
          <w:tcPr>
            <w:tcW w:w="1191" w:type="dxa"/>
            <w:tcBorders>
              <w:top w:val="single" w:color="auto" w:sz="6" w:space="0"/>
              <w:left w:val="single" w:color="auto" w:sz="6" w:space="0"/>
              <w:bottom w:val="single" w:color="auto" w:sz="6" w:space="0"/>
              <w:right w:val="single" w:color="auto" w:sz="6" w:space="0"/>
            </w:tcBorders>
            <w:vAlign w:val="center"/>
          </w:tcPr>
          <w:p w14:paraId="12BAE5B7">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围栏</w:t>
            </w:r>
          </w:p>
        </w:tc>
        <w:tc>
          <w:tcPr>
            <w:tcW w:w="925" w:type="dxa"/>
            <w:tcBorders>
              <w:top w:val="single" w:color="auto" w:sz="6" w:space="0"/>
              <w:left w:val="single" w:color="auto" w:sz="6" w:space="0"/>
              <w:bottom w:val="single" w:color="auto" w:sz="6" w:space="0"/>
              <w:right w:val="single" w:color="auto" w:sz="6" w:space="0"/>
            </w:tcBorders>
            <w:vAlign w:val="center"/>
          </w:tcPr>
          <w:p w14:paraId="0D844098">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每月4次</w:t>
            </w:r>
          </w:p>
        </w:tc>
        <w:tc>
          <w:tcPr>
            <w:tcW w:w="4248" w:type="dxa"/>
            <w:tcBorders>
              <w:top w:val="single" w:color="auto" w:sz="6" w:space="0"/>
              <w:left w:val="single" w:color="auto" w:sz="6" w:space="0"/>
              <w:bottom w:val="single" w:color="auto" w:sz="6" w:space="0"/>
              <w:right w:val="single" w:color="auto" w:sz="6" w:space="0"/>
            </w:tcBorders>
            <w:vAlign w:val="center"/>
          </w:tcPr>
          <w:p w14:paraId="3A7FCCA6">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1．检查围栏有无损坏、锈蚀情况</w:t>
            </w:r>
            <w:r>
              <w:rPr>
                <w:rFonts w:hint="default" w:ascii="Times New Roman" w:hAnsi="Times New Roman" w:eastAsia="宋体" w:cs="Times New Roman"/>
                <w:sz w:val="24"/>
                <w:szCs w:val="24"/>
              </w:rPr>
              <w:t>；</w:t>
            </w:r>
          </w:p>
          <w:p w14:paraId="1D9D211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2．检查围栏有无松动</w:t>
            </w:r>
            <w:r>
              <w:rPr>
                <w:rFonts w:hint="default" w:ascii="Times New Roman" w:hAnsi="Times New Roman" w:eastAsia="宋体" w:cs="Times New Roman"/>
                <w:sz w:val="24"/>
                <w:szCs w:val="24"/>
              </w:rPr>
              <w:t>；</w:t>
            </w:r>
          </w:p>
          <w:p w14:paraId="4F5D2FE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3.及时修补损坏的围栏，更新脱落构件。</w:t>
            </w:r>
          </w:p>
          <w:p w14:paraId="2AD81534">
            <w:pPr>
              <w:adjustRightInd w:val="0"/>
              <w:snapToGrid w:val="0"/>
              <w:spacing w:line="440" w:lineRule="exac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4.利用园区内各类废旧材料，制作艺术栏杆并安装在相应区域。</w:t>
            </w:r>
          </w:p>
        </w:tc>
        <w:tc>
          <w:tcPr>
            <w:tcW w:w="1874" w:type="dxa"/>
            <w:tcBorders>
              <w:top w:val="single" w:color="auto" w:sz="6" w:space="0"/>
              <w:left w:val="single" w:color="auto" w:sz="6" w:space="0"/>
              <w:bottom w:val="single" w:color="auto" w:sz="6" w:space="0"/>
              <w:right w:val="single" w:color="auto" w:sz="6" w:space="0"/>
            </w:tcBorders>
            <w:vAlign w:val="center"/>
          </w:tcPr>
          <w:p w14:paraId="7EEB129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整齐、整洁，无变形、松脱、脱漆、锈蚀现象。</w:t>
            </w:r>
          </w:p>
        </w:tc>
      </w:tr>
    </w:tbl>
    <w:p w14:paraId="215C6B9A">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附表2《基础设施设备》维护表</w:t>
      </w:r>
    </w:p>
    <w:tbl>
      <w:tblPr>
        <w:tblStyle w:val="4"/>
        <w:tblW w:w="8842" w:type="dxa"/>
        <w:jc w:val="center"/>
        <w:tblLayout w:type="fixed"/>
        <w:tblCellMar>
          <w:top w:w="0" w:type="dxa"/>
          <w:left w:w="108" w:type="dxa"/>
          <w:bottom w:w="0" w:type="dxa"/>
          <w:right w:w="108" w:type="dxa"/>
        </w:tblCellMar>
      </w:tblPr>
      <w:tblGrid>
        <w:gridCol w:w="712"/>
        <w:gridCol w:w="1050"/>
        <w:gridCol w:w="795"/>
        <w:gridCol w:w="4497"/>
        <w:gridCol w:w="1788"/>
      </w:tblGrid>
      <w:tr w14:paraId="08B6B932">
        <w:tblPrEx>
          <w:tblCellMar>
            <w:top w:w="0" w:type="dxa"/>
            <w:left w:w="108" w:type="dxa"/>
            <w:bottom w:w="0" w:type="dxa"/>
            <w:right w:w="108" w:type="dxa"/>
          </w:tblCellMar>
        </w:tblPrEx>
        <w:trPr>
          <w:trHeight w:val="401" w:hRule="atLeast"/>
          <w:jc w:val="center"/>
        </w:trPr>
        <w:tc>
          <w:tcPr>
            <w:tcW w:w="712" w:type="dxa"/>
            <w:tcBorders>
              <w:top w:val="single" w:color="auto" w:sz="6" w:space="0"/>
              <w:left w:val="single" w:color="auto" w:sz="6" w:space="0"/>
              <w:bottom w:val="single" w:color="auto" w:sz="6" w:space="0"/>
              <w:right w:val="single" w:color="auto" w:sz="6" w:space="0"/>
            </w:tcBorders>
            <w:vAlign w:val="center"/>
          </w:tcPr>
          <w:p w14:paraId="4A828178">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序号</w:t>
            </w:r>
          </w:p>
        </w:tc>
        <w:tc>
          <w:tcPr>
            <w:tcW w:w="1050" w:type="dxa"/>
            <w:tcBorders>
              <w:top w:val="single" w:color="auto" w:sz="6" w:space="0"/>
              <w:left w:val="single" w:color="auto" w:sz="6" w:space="0"/>
              <w:bottom w:val="single" w:color="auto" w:sz="6" w:space="0"/>
              <w:right w:val="single" w:color="auto" w:sz="6" w:space="0"/>
            </w:tcBorders>
            <w:vAlign w:val="center"/>
          </w:tcPr>
          <w:p w14:paraId="7550B82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项目</w:t>
            </w:r>
          </w:p>
          <w:p w14:paraId="17158DE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名称</w:t>
            </w:r>
          </w:p>
        </w:tc>
        <w:tc>
          <w:tcPr>
            <w:tcW w:w="795" w:type="dxa"/>
            <w:tcBorders>
              <w:top w:val="single" w:color="auto" w:sz="6" w:space="0"/>
              <w:left w:val="single" w:color="auto" w:sz="6" w:space="0"/>
              <w:bottom w:val="single" w:color="auto" w:sz="6" w:space="0"/>
              <w:right w:val="single" w:color="auto" w:sz="6" w:space="0"/>
            </w:tcBorders>
            <w:vAlign w:val="center"/>
          </w:tcPr>
          <w:p w14:paraId="2D663145">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周期</w:t>
            </w:r>
          </w:p>
        </w:tc>
        <w:tc>
          <w:tcPr>
            <w:tcW w:w="4497" w:type="dxa"/>
            <w:tcBorders>
              <w:top w:val="single" w:color="auto" w:sz="6" w:space="0"/>
              <w:left w:val="single" w:color="auto" w:sz="6" w:space="0"/>
              <w:bottom w:val="single" w:color="auto" w:sz="6" w:space="0"/>
              <w:right w:val="single" w:color="auto" w:sz="6" w:space="0"/>
            </w:tcBorders>
            <w:vAlign w:val="center"/>
          </w:tcPr>
          <w:p w14:paraId="04BE8BE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巡视维护要点</w:t>
            </w:r>
          </w:p>
        </w:tc>
        <w:tc>
          <w:tcPr>
            <w:tcW w:w="1788" w:type="dxa"/>
            <w:tcBorders>
              <w:top w:val="single" w:color="auto" w:sz="6" w:space="0"/>
              <w:left w:val="single" w:color="auto" w:sz="6" w:space="0"/>
              <w:bottom w:val="single" w:color="auto" w:sz="6" w:space="0"/>
              <w:right w:val="single" w:color="auto" w:sz="6" w:space="0"/>
            </w:tcBorders>
            <w:vAlign w:val="center"/>
          </w:tcPr>
          <w:p w14:paraId="36C7616E">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质量标准</w:t>
            </w:r>
          </w:p>
        </w:tc>
      </w:tr>
      <w:tr w14:paraId="1B28CEC8">
        <w:tblPrEx>
          <w:tblCellMar>
            <w:top w:w="0" w:type="dxa"/>
            <w:left w:w="108" w:type="dxa"/>
            <w:bottom w:w="0" w:type="dxa"/>
            <w:right w:w="108" w:type="dxa"/>
          </w:tblCellMar>
        </w:tblPrEx>
        <w:trPr>
          <w:trHeight w:val="401" w:hRule="atLeast"/>
          <w:jc w:val="center"/>
        </w:trPr>
        <w:tc>
          <w:tcPr>
            <w:tcW w:w="712" w:type="dxa"/>
            <w:tcBorders>
              <w:top w:val="single" w:color="auto" w:sz="6" w:space="0"/>
              <w:left w:val="single" w:color="auto" w:sz="6" w:space="0"/>
              <w:bottom w:val="single" w:color="auto" w:sz="6" w:space="0"/>
              <w:right w:val="single" w:color="auto" w:sz="6" w:space="0"/>
            </w:tcBorders>
            <w:vAlign w:val="center"/>
          </w:tcPr>
          <w:p w14:paraId="51B5DE18">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p>
        </w:tc>
        <w:tc>
          <w:tcPr>
            <w:tcW w:w="1050" w:type="dxa"/>
            <w:tcBorders>
              <w:top w:val="single" w:color="auto" w:sz="6" w:space="0"/>
              <w:left w:val="single" w:color="auto" w:sz="6" w:space="0"/>
              <w:bottom w:val="single" w:color="auto" w:sz="6" w:space="0"/>
              <w:right w:val="single" w:color="auto" w:sz="6" w:space="0"/>
            </w:tcBorders>
            <w:vAlign w:val="center"/>
          </w:tcPr>
          <w:p w14:paraId="33E099F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基础</w:t>
            </w:r>
            <w:r>
              <w:rPr>
                <w:rFonts w:hint="default" w:ascii="Times New Roman" w:hAnsi="Times New Roman" w:eastAsia="宋体" w:cs="Times New Roman"/>
                <w:sz w:val="24"/>
                <w:szCs w:val="24"/>
                <w:lang w:val="zh-CN"/>
              </w:rPr>
              <w:t>配套设施</w:t>
            </w:r>
          </w:p>
        </w:tc>
        <w:tc>
          <w:tcPr>
            <w:tcW w:w="795" w:type="dxa"/>
            <w:tcBorders>
              <w:top w:val="single" w:color="auto" w:sz="6" w:space="0"/>
              <w:left w:val="single" w:color="auto" w:sz="6" w:space="0"/>
              <w:bottom w:val="single" w:color="auto" w:sz="6" w:space="0"/>
              <w:right w:val="single" w:color="auto" w:sz="6" w:space="0"/>
            </w:tcBorders>
            <w:vAlign w:val="center"/>
          </w:tcPr>
          <w:p w14:paraId="0849321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每日</w:t>
            </w:r>
          </w:p>
          <w:p w14:paraId="6EF469C8">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2次</w:t>
            </w:r>
          </w:p>
        </w:tc>
        <w:tc>
          <w:tcPr>
            <w:tcW w:w="4497" w:type="dxa"/>
            <w:tcBorders>
              <w:top w:val="single" w:color="auto" w:sz="6" w:space="0"/>
              <w:left w:val="single" w:color="auto" w:sz="6" w:space="0"/>
              <w:bottom w:val="single" w:color="auto" w:sz="6" w:space="0"/>
              <w:right w:val="single" w:color="auto" w:sz="6" w:space="0"/>
            </w:tcBorders>
            <w:vAlign w:val="center"/>
          </w:tcPr>
          <w:p w14:paraId="012F012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1．检查标识牌及宣传栏有无损坏</w:t>
            </w:r>
            <w:r>
              <w:rPr>
                <w:rFonts w:hint="default" w:ascii="Times New Roman" w:hAnsi="Times New Roman" w:eastAsia="宋体" w:cs="Times New Roman"/>
                <w:sz w:val="24"/>
                <w:szCs w:val="24"/>
              </w:rPr>
              <w:t>；</w:t>
            </w:r>
          </w:p>
          <w:p w14:paraId="2B679C6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2．检查建筑物范围内各种井盖有无损坏、丢失现象，及时更换、增补井盖</w:t>
            </w:r>
            <w:r>
              <w:rPr>
                <w:rFonts w:hint="default" w:ascii="Times New Roman" w:hAnsi="Times New Roman" w:eastAsia="宋体" w:cs="Times New Roman"/>
                <w:sz w:val="24"/>
                <w:szCs w:val="24"/>
              </w:rPr>
              <w:t>；</w:t>
            </w:r>
          </w:p>
          <w:p w14:paraId="5CE0CB60">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3．检查各辅助配套设施是否完好无损。</w:t>
            </w:r>
          </w:p>
        </w:tc>
        <w:tc>
          <w:tcPr>
            <w:tcW w:w="1788" w:type="dxa"/>
            <w:tcBorders>
              <w:top w:val="single" w:color="auto" w:sz="6" w:space="0"/>
              <w:left w:val="single" w:color="auto" w:sz="6" w:space="0"/>
              <w:bottom w:val="single" w:color="auto" w:sz="6" w:space="0"/>
              <w:right w:val="single" w:color="auto" w:sz="6" w:space="0"/>
            </w:tcBorders>
            <w:vAlign w:val="center"/>
          </w:tcPr>
          <w:p w14:paraId="4DBBDC1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1．各种辅助设施完好无损</w:t>
            </w:r>
            <w:r>
              <w:rPr>
                <w:rFonts w:hint="default" w:ascii="Times New Roman" w:hAnsi="Times New Roman" w:eastAsia="宋体" w:cs="Times New Roman"/>
                <w:sz w:val="24"/>
                <w:szCs w:val="24"/>
              </w:rPr>
              <w:t>；</w:t>
            </w:r>
          </w:p>
          <w:p w14:paraId="4A9A127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2．各种设施整洁，分布合理、美观大方。</w:t>
            </w:r>
          </w:p>
        </w:tc>
      </w:tr>
      <w:tr w14:paraId="6FABD855">
        <w:tblPrEx>
          <w:tblCellMar>
            <w:top w:w="0" w:type="dxa"/>
            <w:left w:w="108" w:type="dxa"/>
            <w:bottom w:w="0" w:type="dxa"/>
            <w:right w:w="108" w:type="dxa"/>
          </w:tblCellMar>
        </w:tblPrEx>
        <w:trPr>
          <w:trHeight w:val="401" w:hRule="atLeast"/>
          <w:jc w:val="center"/>
        </w:trPr>
        <w:tc>
          <w:tcPr>
            <w:tcW w:w="712" w:type="dxa"/>
            <w:tcBorders>
              <w:top w:val="single" w:color="auto" w:sz="6" w:space="0"/>
              <w:left w:val="single" w:color="auto" w:sz="6" w:space="0"/>
              <w:bottom w:val="single" w:color="auto" w:sz="6" w:space="0"/>
              <w:right w:val="single" w:color="auto" w:sz="6" w:space="0"/>
            </w:tcBorders>
            <w:vAlign w:val="center"/>
          </w:tcPr>
          <w:p w14:paraId="3B7121D2">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w:t>
            </w:r>
          </w:p>
        </w:tc>
        <w:tc>
          <w:tcPr>
            <w:tcW w:w="1050" w:type="dxa"/>
            <w:tcBorders>
              <w:top w:val="single" w:color="auto" w:sz="6" w:space="0"/>
              <w:left w:val="single" w:color="auto" w:sz="6" w:space="0"/>
              <w:bottom w:val="single" w:color="auto" w:sz="6" w:space="0"/>
              <w:right w:val="single" w:color="auto" w:sz="6" w:space="0"/>
            </w:tcBorders>
            <w:vAlign w:val="center"/>
          </w:tcPr>
          <w:p w14:paraId="1D98DBBF">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地面路基</w:t>
            </w:r>
          </w:p>
        </w:tc>
        <w:tc>
          <w:tcPr>
            <w:tcW w:w="795" w:type="dxa"/>
            <w:tcBorders>
              <w:top w:val="single" w:color="auto" w:sz="6" w:space="0"/>
              <w:left w:val="single" w:color="auto" w:sz="6" w:space="0"/>
              <w:bottom w:val="single" w:color="auto" w:sz="6" w:space="0"/>
              <w:right w:val="single" w:color="auto" w:sz="6" w:space="0"/>
            </w:tcBorders>
            <w:vAlign w:val="center"/>
          </w:tcPr>
          <w:p w14:paraId="158F9270">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1725EF5C">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5次</w:t>
            </w:r>
          </w:p>
        </w:tc>
        <w:tc>
          <w:tcPr>
            <w:tcW w:w="4497" w:type="dxa"/>
            <w:tcBorders>
              <w:top w:val="single" w:color="auto" w:sz="6" w:space="0"/>
              <w:left w:val="single" w:color="auto" w:sz="6" w:space="0"/>
              <w:bottom w:val="single" w:color="auto" w:sz="6" w:space="0"/>
              <w:right w:val="single" w:color="auto" w:sz="6" w:space="0"/>
            </w:tcBorders>
            <w:vAlign w:val="center"/>
          </w:tcPr>
          <w:p w14:paraId="5A8EAA1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1．检查路面有无积水、起壳、地鼓、裂缝、塌陷</w:t>
            </w:r>
            <w:r>
              <w:rPr>
                <w:rFonts w:hint="default" w:ascii="Times New Roman" w:hAnsi="Times New Roman" w:eastAsia="宋体" w:cs="Times New Roman"/>
                <w:sz w:val="24"/>
                <w:szCs w:val="24"/>
              </w:rPr>
              <w:t>；</w:t>
            </w:r>
          </w:p>
          <w:p w14:paraId="0A71CDDE">
            <w:pPr>
              <w:adjustRightInd w:val="0"/>
              <w:snapToGrid w:val="0"/>
              <w:spacing w:line="440" w:lineRule="exac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zh-CN"/>
              </w:rPr>
              <w:t>2．有以上损坏现象立即修缮。</w:t>
            </w:r>
            <w:r>
              <w:rPr>
                <w:rFonts w:hint="default" w:ascii="Times New Roman" w:hAnsi="Times New Roman" w:eastAsia="宋体" w:cs="Times New Roman"/>
                <w:sz w:val="24"/>
                <w:szCs w:val="24"/>
                <w:lang w:val="en-US" w:eastAsia="zh-CN"/>
              </w:rPr>
              <w:t>艺术性地面应报采购人协助维修。</w:t>
            </w:r>
          </w:p>
        </w:tc>
        <w:tc>
          <w:tcPr>
            <w:tcW w:w="1788" w:type="dxa"/>
            <w:tcBorders>
              <w:top w:val="single" w:color="auto" w:sz="6" w:space="0"/>
              <w:left w:val="single" w:color="auto" w:sz="6" w:space="0"/>
              <w:bottom w:val="single" w:color="auto" w:sz="6" w:space="0"/>
              <w:right w:val="single" w:color="auto" w:sz="6" w:space="0"/>
            </w:tcBorders>
            <w:vAlign w:val="center"/>
          </w:tcPr>
          <w:p w14:paraId="00B6E47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无积水、起壳、地鼓、裂缝、塌陷。</w:t>
            </w:r>
          </w:p>
        </w:tc>
      </w:tr>
    </w:tbl>
    <w:p w14:paraId="028C2120">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附表3《供配电系统维修养护表》</w:t>
      </w:r>
    </w:p>
    <w:tbl>
      <w:tblPr>
        <w:tblStyle w:val="4"/>
        <w:tblW w:w="8904" w:type="dxa"/>
        <w:jc w:val="center"/>
        <w:tblLayout w:type="fixed"/>
        <w:tblCellMar>
          <w:top w:w="0" w:type="dxa"/>
          <w:left w:w="108" w:type="dxa"/>
          <w:bottom w:w="0" w:type="dxa"/>
          <w:right w:w="108" w:type="dxa"/>
        </w:tblCellMar>
      </w:tblPr>
      <w:tblGrid>
        <w:gridCol w:w="691"/>
        <w:gridCol w:w="900"/>
        <w:gridCol w:w="950"/>
        <w:gridCol w:w="4233"/>
        <w:gridCol w:w="2130"/>
      </w:tblGrid>
      <w:tr w14:paraId="77B60F11">
        <w:tblPrEx>
          <w:tblCellMar>
            <w:top w:w="0" w:type="dxa"/>
            <w:left w:w="108" w:type="dxa"/>
            <w:bottom w:w="0" w:type="dxa"/>
            <w:right w:w="108" w:type="dxa"/>
          </w:tblCellMar>
        </w:tblPrEx>
        <w:trPr>
          <w:trHeight w:val="442" w:hRule="atLeast"/>
          <w:jc w:val="center"/>
        </w:trPr>
        <w:tc>
          <w:tcPr>
            <w:tcW w:w="691" w:type="dxa"/>
            <w:tcBorders>
              <w:top w:val="single" w:color="auto" w:sz="6" w:space="0"/>
              <w:left w:val="single" w:color="auto" w:sz="6" w:space="0"/>
              <w:bottom w:val="single" w:color="auto" w:sz="6" w:space="0"/>
              <w:right w:val="single" w:color="auto" w:sz="6" w:space="0"/>
            </w:tcBorders>
            <w:vAlign w:val="center"/>
          </w:tcPr>
          <w:p w14:paraId="56359A05">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序号</w:t>
            </w:r>
          </w:p>
        </w:tc>
        <w:tc>
          <w:tcPr>
            <w:tcW w:w="900" w:type="dxa"/>
            <w:tcBorders>
              <w:top w:val="single" w:color="auto" w:sz="6" w:space="0"/>
              <w:left w:val="single" w:color="auto" w:sz="6" w:space="0"/>
              <w:bottom w:val="single" w:color="auto" w:sz="6" w:space="0"/>
              <w:right w:val="single" w:color="auto" w:sz="6" w:space="0"/>
            </w:tcBorders>
            <w:vAlign w:val="center"/>
          </w:tcPr>
          <w:p w14:paraId="087DA16B">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项目名称</w:t>
            </w:r>
          </w:p>
        </w:tc>
        <w:tc>
          <w:tcPr>
            <w:tcW w:w="950" w:type="dxa"/>
            <w:tcBorders>
              <w:top w:val="single" w:color="auto" w:sz="6" w:space="0"/>
              <w:left w:val="single" w:color="auto" w:sz="6" w:space="0"/>
              <w:bottom w:val="single" w:color="auto" w:sz="6" w:space="0"/>
              <w:right w:val="single" w:color="auto" w:sz="6" w:space="0"/>
            </w:tcBorders>
            <w:vAlign w:val="center"/>
          </w:tcPr>
          <w:p w14:paraId="72352EDB">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周期</w:t>
            </w:r>
          </w:p>
        </w:tc>
        <w:tc>
          <w:tcPr>
            <w:tcW w:w="4233" w:type="dxa"/>
            <w:tcBorders>
              <w:top w:val="single" w:color="auto" w:sz="6" w:space="0"/>
              <w:left w:val="single" w:color="auto" w:sz="6" w:space="0"/>
              <w:bottom w:val="single" w:color="auto" w:sz="6" w:space="0"/>
              <w:right w:val="single" w:color="auto" w:sz="6" w:space="0"/>
            </w:tcBorders>
            <w:vAlign w:val="center"/>
          </w:tcPr>
          <w:p w14:paraId="139F5681">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巡视维护要点</w:t>
            </w:r>
          </w:p>
        </w:tc>
        <w:tc>
          <w:tcPr>
            <w:tcW w:w="2130" w:type="dxa"/>
            <w:tcBorders>
              <w:top w:val="single" w:color="auto" w:sz="6" w:space="0"/>
              <w:left w:val="single" w:color="auto" w:sz="6" w:space="0"/>
              <w:bottom w:val="single" w:color="auto" w:sz="6" w:space="0"/>
              <w:right w:val="single" w:color="auto" w:sz="6" w:space="0"/>
            </w:tcBorders>
            <w:vAlign w:val="center"/>
          </w:tcPr>
          <w:p w14:paraId="591B840B">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质量标准</w:t>
            </w:r>
          </w:p>
        </w:tc>
      </w:tr>
      <w:tr w14:paraId="32D56342">
        <w:tblPrEx>
          <w:tblCellMar>
            <w:top w:w="0" w:type="dxa"/>
            <w:left w:w="108" w:type="dxa"/>
            <w:bottom w:w="0" w:type="dxa"/>
            <w:right w:w="108" w:type="dxa"/>
          </w:tblCellMar>
        </w:tblPrEx>
        <w:trPr>
          <w:jc w:val="center"/>
        </w:trPr>
        <w:tc>
          <w:tcPr>
            <w:tcW w:w="691" w:type="dxa"/>
            <w:vMerge w:val="restart"/>
            <w:tcBorders>
              <w:top w:val="single" w:color="auto" w:sz="6" w:space="0"/>
              <w:left w:val="single" w:color="auto" w:sz="6" w:space="0"/>
              <w:bottom w:val="single" w:color="auto" w:sz="6" w:space="0"/>
              <w:right w:val="single" w:color="auto" w:sz="6" w:space="0"/>
            </w:tcBorders>
            <w:vAlign w:val="center"/>
          </w:tcPr>
          <w:p w14:paraId="26AA1DA2">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p>
        </w:tc>
        <w:tc>
          <w:tcPr>
            <w:tcW w:w="900" w:type="dxa"/>
            <w:vMerge w:val="restart"/>
            <w:tcBorders>
              <w:top w:val="single" w:color="auto" w:sz="6" w:space="0"/>
              <w:left w:val="single" w:color="auto" w:sz="6" w:space="0"/>
              <w:bottom w:val="single" w:color="auto" w:sz="6" w:space="0"/>
              <w:right w:val="single" w:color="auto" w:sz="6" w:space="0"/>
            </w:tcBorders>
            <w:vAlign w:val="center"/>
          </w:tcPr>
          <w:p w14:paraId="1FFEC03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高压</w:t>
            </w:r>
          </w:p>
          <w:p w14:paraId="23392EBB">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环网柜</w:t>
            </w:r>
          </w:p>
        </w:tc>
        <w:tc>
          <w:tcPr>
            <w:tcW w:w="950" w:type="dxa"/>
            <w:tcBorders>
              <w:top w:val="single" w:color="auto" w:sz="6" w:space="0"/>
              <w:left w:val="single" w:color="auto" w:sz="6" w:space="0"/>
              <w:bottom w:val="single" w:color="auto" w:sz="6" w:space="0"/>
              <w:right w:val="single" w:color="auto" w:sz="6" w:space="0"/>
            </w:tcBorders>
            <w:vAlign w:val="center"/>
          </w:tcPr>
          <w:p w14:paraId="077CCEA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w:t>
            </w:r>
            <w:r>
              <w:rPr>
                <w:rFonts w:hint="default" w:ascii="Times New Roman" w:hAnsi="Times New Roman" w:eastAsia="宋体" w:cs="Times New Roman"/>
                <w:sz w:val="24"/>
                <w:szCs w:val="24"/>
              </w:rPr>
              <w:t>月</w:t>
            </w:r>
          </w:p>
          <w:p w14:paraId="36F3C93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12次</w:t>
            </w:r>
          </w:p>
        </w:tc>
        <w:tc>
          <w:tcPr>
            <w:tcW w:w="4233" w:type="dxa"/>
            <w:tcBorders>
              <w:top w:val="single" w:color="auto" w:sz="6" w:space="0"/>
              <w:left w:val="single" w:color="auto" w:sz="6" w:space="0"/>
              <w:bottom w:val="single" w:color="auto" w:sz="6" w:space="0"/>
              <w:right w:val="single" w:color="auto" w:sz="6" w:space="0"/>
            </w:tcBorders>
            <w:vAlign w:val="center"/>
          </w:tcPr>
          <w:p w14:paraId="1B53D66E">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1．检查设施编号是否明确、整洁，指示灯是否完好</w:t>
            </w:r>
            <w:r>
              <w:rPr>
                <w:rFonts w:hint="default" w:ascii="Times New Roman" w:hAnsi="Times New Roman" w:eastAsia="宋体" w:cs="Times New Roman"/>
                <w:sz w:val="24"/>
                <w:szCs w:val="24"/>
              </w:rPr>
              <w:t>；</w:t>
            </w:r>
          </w:p>
          <w:p w14:paraId="0BF174BE">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2．外观是否清洁无尘，标志牌、锁是否齐全、完好、摆放正常</w:t>
            </w:r>
            <w:r>
              <w:rPr>
                <w:rFonts w:hint="default" w:ascii="Times New Roman" w:hAnsi="Times New Roman" w:eastAsia="宋体" w:cs="Times New Roman"/>
                <w:sz w:val="24"/>
                <w:szCs w:val="24"/>
              </w:rPr>
              <w:t>；</w:t>
            </w:r>
          </w:p>
          <w:p w14:paraId="2EBF6D74">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3．各种制度是否齐全，事故照明、消防设施是否齐备、无故障</w:t>
            </w:r>
            <w:r>
              <w:rPr>
                <w:rFonts w:hint="default" w:ascii="Times New Roman" w:hAnsi="Times New Roman" w:eastAsia="宋体" w:cs="Times New Roman"/>
                <w:sz w:val="24"/>
                <w:szCs w:val="24"/>
              </w:rPr>
              <w:t>；</w:t>
            </w:r>
          </w:p>
          <w:p w14:paraId="5BAB4E0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4．检查内部有无异响</w:t>
            </w:r>
            <w:r>
              <w:rPr>
                <w:rFonts w:hint="default" w:ascii="Times New Roman" w:hAnsi="Times New Roman" w:eastAsia="宋体" w:cs="Times New Roman"/>
                <w:sz w:val="24"/>
                <w:szCs w:val="24"/>
              </w:rPr>
              <w:t>；</w:t>
            </w:r>
          </w:p>
          <w:p w14:paraId="0846D6C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5、清理外部灰尘。</w:t>
            </w:r>
          </w:p>
        </w:tc>
        <w:tc>
          <w:tcPr>
            <w:tcW w:w="2130" w:type="dxa"/>
            <w:vMerge w:val="restart"/>
            <w:tcBorders>
              <w:top w:val="single" w:color="auto" w:sz="6" w:space="0"/>
              <w:left w:val="single" w:color="auto" w:sz="6" w:space="0"/>
              <w:bottom w:val="single" w:color="auto" w:sz="6" w:space="0"/>
              <w:right w:val="single" w:color="auto" w:sz="6" w:space="0"/>
            </w:tcBorders>
            <w:vAlign w:val="center"/>
          </w:tcPr>
          <w:p w14:paraId="4E8C617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．房内清洁、干燥，温、湿度适中</w:t>
            </w:r>
            <w:r>
              <w:rPr>
                <w:rFonts w:hint="default" w:ascii="Times New Roman" w:hAnsi="Times New Roman" w:eastAsia="宋体" w:cs="Times New Roman"/>
                <w:sz w:val="24"/>
                <w:szCs w:val="24"/>
              </w:rPr>
              <w:t>；</w:t>
            </w:r>
          </w:p>
          <w:p w14:paraId="24507FD0">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．指示明确，配套设施齐全</w:t>
            </w:r>
            <w:r>
              <w:rPr>
                <w:rFonts w:hint="default" w:ascii="Times New Roman" w:hAnsi="Times New Roman" w:eastAsia="宋体" w:cs="Times New Roman"/>
                <w:sz w:val="24"/>
                <w:szCs w:val="24"/>
              </w:rPr>
              <w:t>；</w:t>
            </w:r>
          </w:p>
          <w:p w14:paraId="191384FE">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zh-CN"/>
              </w:rPr>
              <w:t>．高压环网柜</w:t>
            </w:r>
            <w:r>
              <w:rPr>
                <w:rFonts w:hint="default" w:ascii="Times New Roman" w:hAnsi="Times New Roman" w:eastAsia="宋体" w:cs="Times New Roman"/>
                <w:sz w:val="24"/>
                <w:szCs w:val="24"/>
              </w:rPr>
              <w:t>每日检查1次；</w:t>
            </w:r>
          </w:p>
          <w:p w14:paraId="5DB2129C">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lang w:val="zh-CN"/>
              </w:rPr>
              <w:t>．操作机构灵活、完好。</w:t>
            </w:r>
          </w:p>
        </w:tc>
      </w:tr>
      <w:tr w14:paraId="123B5F47">
        <w:tblPrEx>
          <w:tblCellMar>
            <w:top w:w="0" w:type="dxa"/>
            <w:left w:w="108" w:type="dxa"/>
            <w:bottom w:w="0" w:type="dxa"/>
            <w:right w:w="108" w:type="dxa"/>
          </w:tblCellMar>
        </w:tblPrEx>
        <w:trPr>
          <w:trHeight w:val="1160" w:hRule="atLeast"/>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03ABC4E5">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33673C7A">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1B4B6AD9">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每年2</w:t>
            </w:r>
            <w:r>
              <w:rPr>
                <w:rFonts w:hint="default" w:ascii="Times New Roman" w:hAnsi="Times New Roman" w:eastAsia="宋体" w:cs="Times New Roman"/>
                <w:sz w:val="24"/>
                <w:szCs w:val="24"/>
                <w:lang w:val="zh-CN"/>
              </w:rPr>
              <w:t>次</w:t>
            </w:r>
          </w:p>
        </w:tc>
        <w:tc>
          <w:tcPr>
            <w:tcW w:w="4233" w:type="dxa"/>
            <w:tcBorders>
              <w:top w:val="single" w:color="auto" w:sz="6" w:space="0"/>
              <w:left w:val="single" w:color="auto" w:sz="6" w:space="0"/>
              <w:bottom w:val="single" w:color="auto" w:sz="6" w:space="0"/>
              <w:right w:val="single" w:color="auto" w:sz="6" w:space="0"/>
            </w:tcBorders>
            <w:vAlign w:val="center"/>
          </w:tcPr>
          <w:p w14:paraId="4197B214">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1．与供电局联系停电开箱检查，紧固接线端头，维护操作机构</w:t>
            </w:r>
            <w:r>
              <w:rPr>
                <w:rFonts w:hint="default" w:ascii="Times New Roman" w:hAnsi="Times New Roman" w:eastAsia="宋体" w:cs="Times New Roman"/>
                <w:sz w:val="24"/>
                <w:szCs w:val="24"/>
              </w:rPr>
              <w:t>；</w:t>
            </w:r>
          </w:p>
          <w:p w14:paraId="66D3B38E">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2．配合供电部门专业人员测试线路避雷器</w:t>
            </w:r>
            <w:r>
              <w:rPr>
                <w:rFonts w:hint="default" w:ascii="Times New Roman" w:hAnsi="Times New Roman" w:eastAsia="宋体" w:cs="Times New Roman"/>
                <w:sz w:val="24"/>
                <w:szCs w:val="24"/>
              </w:rPr>
              <w:t>；</w:t>
            </w:r>
          </w:p>
          <w:p w14:paraId="191EB1A9">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3.检查接地地阻</w:t>
            </w:r>
            <w:r>
              <w:rPr>
                <w:rFonts w:hint="default" w:ascii="Times New Roman" w:hAnsi="Times New Roman" w:eastAsia="宋体" w:cs="Times New Roman"/>
                <w:sz w:val="24"/>
                <w:szCs w:val="24"/>
              </w:rPr>
              <w:t>；</w:t>
            </w:r>
          </w:p>
          <w:p w14:paraId="5D989FA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4.检查直流屏供电及电池情况。</w:t>
            </w:r>
          </w:p>
          <w:p w14:paraId="0C0E2AD6">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注：如</w:t>
            </w:r>
            <w:r>
              <w:rPr>
                <w:rFonts w:hint="default" w:ascii="Times New Roman" w:hAnsi="Times New Roman" w:eastAsia="宋体" w:cs="Times New Roman"/>
                <w:sz w:val="24"/>
                <w:szCs w:val="24"/>
                <w:lang w:val="zh-CN"/>
              </w:rPr>
              <w:t>检查</w:t>
            </w:r>
            <w:r>
              <w:rPr>
                <w:rFonts w:hint="default" w:ascii="Times New Roman" w:hAnsi="Times New Roman" w:eastAsia="宋体" w:cs="Times New Roman"/>
                <w:sz w:val="24"/>
                <w:szCs w:val="24"/>
              </w:rPr>
              <w:t>到</w:t>
            </w:r>
            <w:r>
              <w:rPr>
                <w:rFonts w:hint="default" w:ascii="Times New Roman" w:hAnsi="Times New Roman" w:eastAsia="宋体" w:cs="Times New Roman"/>
                <w:sz w:val="24"/>
                <w:szCs w:val="24"/>
                <w:lang w:val="zh-CN"/>
              </w:rPr>
              <w:t>以上问题，</w:t>
            </w:r>
            <w:r>
              <w:rPr>
                <w:rFonts w:hint="default" w:ascii="Times New Roman" w:hAnsi="Times New Roman" w:eastAsia="宋体" w:cs="Times New Roman"/>
                <w:sz w:val="24"/>
                <w:szCs w:val="24"/>
              </w:rPr>
              <w:t>必须</w:t>
            </w:r>
            <w:r>
              <w:rPr>
                <w:rFonts w:hint="default" w:ascii="Times New Roman" w:hAnsi="Times New Roman" w:eastAsia="宋体" w:cs="Times New Roman"/>
                <w:sz w:val="24"/>
                <w:szCs w:val="24"/>
                <w:lang w:val="zh-CN"/>
              </w:rPr>
              <w:t>立即处理。</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6F96DA33">
            <w:pPr>
              <w:adjustRightInd w:val="0"/>
              <w:snapToGrid w:val="0"/>
              <w:spacing w:line="440" w:lineRule="exact"/>
              <w:rPr>
                <w:rFonts w:hint="default" w:ascii="Times New Roman" w:hAnsi="Times New Roman" w:eastAsia="宋体" w:cs="Times New Roman"/>
                <w:sz w:val="24"/>
                <w:szCs w:val="24"/>
                <w:lang w:val="zh-CN"/>
              </w:rPr>
            </w:pPr>
          </w:p>
        </w:tc>
      </w:tr>
      <w:tr w14:paraId="6A00583E">
        <w:tblPrEx>
          <w:tblCellMar>
            <w:top w:w="0" w:type="dxa"/>
            <w:left w:w="108" w:type="dxa"/>
            <w:bottom w:w="0" w:type="dxa"/>
            <w:right w:w="108" w:type="dxa"/>
          </w:tblCellMar>
        </w:tblPrEx>
        <w:trPr>
          <w:jc w:val="center"/>
        </w:trPr>
        <w:tc>
          <w:tcPr>
            <w:tcW w:w="691" w:type="dxa"/>
            <w:vMerge w:val="restart"/>
            <w:tcBorders>
              <w:top w:val="single" w:color="auto" w:sz="6" w:space="0"/>
              <w:left w:val="single" w:color="auto" w:sz="6" w:space="0"/>
              <w:bottom w:val="single" w:color="auto" w:sz="6" w:space="0"/>
              <w:right w:val="single" w:color="auto" w:sz="6" w:space="0"/>
            </w:tcBorders>
            <w:vAlign w:val="center"/>
          </w:tcPr>
          <w:p w14:paraId="170F56EC">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w:t>
            </w:r>
          </w:p>
        </w:tc>
        <w:tc>
          <w:tcPr>
            <w:tcW w:w="900" w:type="dxa"/>
            <w:vMerge w:val="restart"/>
            <w:tcBorders>
              <w:top w:val="single" w:color="auto" w:sz="6" w:space="0"/>
              <w:left w:val="single" w:color="auto" w:sz="6" w:space="0"/>
              <w:bottom w:val="single" w:color="auto" w:sz="6" w:space="0"/>
              <w:right w:val="single" w:color="auto" w:sz="6" w:space="0"/>
            </w:tcBorders>
            <w:vAlign w:val="center"/>
          </w:tcPr>
          <w:p w14:paraId="49630BEE">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变压器</w:t>
            </w:r>
          </w:p>
        </w:tc>
        <w:tc>
          <w:tcPr>
            <w:tcW w:w="950" w:type="dxa"/>
            <w:tcBorders>
              <w:top w:val="single" w:color="auto" w:sz="6" w:space="0"/>
              <w:left w:val="single" w:color="auto" w:sz="6" w:space="0"/>
              <w:bottom w:val="single" w:color="auto" w:sz="6" w:space="0"/>
              <w:right w:val="single" w:color="auto" w:sz="6" w:space="0"/>
            </w:tcBorders>
            <w:vAlign w:val="center"/>
          </w:tcPr>
          <w:p w14:paraId="45CBCCB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w:t>
            </w:r>
            <w:r>
              <w:rPr>
                <w:rFonts w:hint="default" w:ascii="Times New Roman" w:hAnsi="Times New Roman" w:eastAsia="宋体" w:cs="Times New Roman"/>
                <w:sz w:val="24"/>
                <w:szCs w:val="24"/>
              </w:rPr>
              <w:t>月</w:t>
            </w:r>
          </w:p>
          <w:p w14:paraId="45E45D19">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12次</w:t>
            </w:r>
          </w:p>
        </w:tc>
        <w:tc>
          <w:tcPr>
            <w:tcW w:w="4233" w:type="dxa"/>
            <w:tcBorders>
              <w:top w:val="single" w:color="auto" w:sz="6" w:space="0"/>
              <w:left w:val="single" w:color="auto" w:sz="6" w:space="0"/>
              <w:bottom w:val="single" w:color="auto" w:sz="6" w:space="0"/>
              <w:right w:val="single" w:color="auto" w:sz="6" w:space="0"/>
            </w:tcBorders>
            <w:vAlign w:val="center"/>
          </w:tcPr>
          <w:p w14:paraId="2C8D2516">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1．检查变压器运行温度是否低于</w:t>
            </w:r>
            <w:r>
              <w:rPr>
                <w:rFonts w:hint="default" w:ascii="Times New Roman" w:hAnsi="Times New Roman" w:eastAsia="宋体" w:cs="Times New Roman"/>
                <w:sz w:val="24"/>
                <w:szCs w:val="24"/>
              </w:rPr>
              <w:t>75℃</w:t>
            </w:r>
            <w:r>
              <w:rPr>
                <w:rFonts w:hint="default" w:ascii="Times New Roman" w:hAnsi="Times New Roman" w:eastAsia="宋体" w:cs="Times New Roman"/>
                <w:sz w:val="24"/>
                <w:szCs w:val="24"/>
                <w:lang w:val="zh-CN"/>
              </w:rPr>
              <w:t>，温升是否超过警戒线，散热系统工作是否正常，数字显示仪是否完好</w:t>
            </w:r>
            <w:r>
              <w:rPr>
                <w:rFonts w:hint="default" w:ascii="Times New Roman" w:hAnsi="Times New Roman" w:eastAsia="宋体" w:cs="Times New Roman"/>
                <w:sz w:val="24"/>
                <w:szCs w:val="24"/>
              </w:rPr>
              <w:t>；</w:t>
            </w:r>
          </w:p>
          <w:p w14:paraId="38A817A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2．检查防护网、防护门是否上锁</w:t>
            </w:r>
            <w:r>
              <w:rPr>
                <w:rFonts w:hint="default" w:ascii="Times New Roman" w:hAnsi="Times New Roman" w:eastAsia="宋体" w:cs="Times New Roman"/>
                <w:sz w:val="24"/>
                <w:szCs w:val="24"/>
              </w:rPr>
              <w:t>；</w:t>
            </w:r>
          </w:p>
          <w:p w14:paraId="34E03A96">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3．检查事故照明、消防器材等配套设施是否齐全完好</w:t>
            </w:r>
            <w:r>
              <w:rPr>
                <w:rFonts w:hint="default" w:ascii="Times New Roman" w:hAnsi="Times New Roman" w:eastAsia="宋体" w:cs="Times New Roman"/>
                <w:sz w:val="24"/>
                <w:szCs w:val="24"/>
              </w:rPr>
              <w:t>；</w:t>
            </w:r>
          </w:p>
          <w:p w14:paraId="2074C7A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4．检查变压器运行声音是否平稳，有无异响。</w:t>
            </w:r>
          </w:p>
        </w:tc>
        <w:tc>
          <w:tcPr>
            <w:tcW w:w="2130" w:type="dxa"/>
            <w:vMerge w:val="restart"/>
            <w:tcBorders>
              <w:top w:val="single" w:color="auto" w:sz="6" w:space="0"/>
              <w:left w:val="single" w:color="auto" w:sz="6" w:space="0"/>
              <w:bottom w:val="single" w:color="auto" w:sz="6" w:space="0"/>
              <w:right w:val="single" w:color="auto" w:sz="6" w:space="0"/>
            </w:tcBorders>
            <w:vAlign w:val="center"/>
          </w:tcPr>
          <w:p w14:paraId="47F54A04">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．房内清洁、干燥，温度不能超过</w:t>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w:t>
            </w:r>
          </w:p>
          <w:p w14:paraId="3299571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．变压器维</w:t>
            </w:r>
            <w:r>
              <w:rPr>
                <w:rFonts w:hint="default" w:ascii="Times New Roman" w:hAnsi="Times New Roman" w:eastAsia="宋体" w:cs="Times New Roman"/>
                <w:sz w:val="24"/>
                <w:szCs w:val="24"/>
              </w:rPr>
              <w:t>检查</w:t>
            </w:r>
            <w:r>
              <w:rPr>
                <w:rFonts w:hint="default" w:ascii="Times New Roman" w:hAnsi="Times New Roman" w:eastAsia="宋体" w:cs="Times New Roman"/>
                <w:sz w:val="24"/>
                <w:szCs w:val="24"/>
                <w:lang w:val="zh-CN"/>
              </w:rPr>
              <w:t>时间</w:t>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lang w:val="zh-CN"/>
              </w:rPr>
              <w:t>小时</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台</w:t>
            </w:r>
            <w:r>
              <w:rPr>
                <w:rFonts w:hint="default" w:ascii="Times New Roman" w:hAnsi="Times New Roman" w:eastAsia="宋体" w:cs="Times New Roman"/>
                <w:sz w:val="24"/>
                <w:szCs w:val="24"/>
              </w:rPr>
              <w:t>；</w:t>
            </w:r>
          </w:p>
          <w:p w14:paraId="321FBD8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zh-CN"/>
              </w:rPr>
              <w:t>．变压器运行正常，各参数正确，无过热异响现象。</w:t>
            </w:r>
          </w:p>
        </w:tc>
      </w:tr>
      <w:tr w14:paraId="003AF2E6">
        <w:tblPrEx>
          <w:tblCellMar>
            <w:top w:w="0" w:type="dxa"/>
            <w:left w:w="108" w:type="dxa"/>
            <w:bottom w:w="0" w:type="dxa"/>
            <w:right w:w="108" w:type="dxa"/>
          </w:tblCellMar>
        </w:tblPrEx>
        <w:trPr>
          <w:trHeight w:val="163" w:hRule="atLeast"/>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6BEE538A">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2441033A">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004DD587">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每周</w:t>
            </w:r>
          </w:p>
          <w:p w14:paraId="21A8779B">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233" w:type="dxa"/>
            <w:tcBorders>
              <w:top w:val="single" w:color="auto" w:sz="6" w:space="0"/>
              <w:left w:val="single" w:color="auto" w:sz="6" w:space="0"/>
              <w:bottom w:val="single" w:color="auto" w:sz="6" w:space="0"/>
              <w:right w:val="single" w:color="auto" w:sz="6" w:space="0"/>
            </w:tcBorders>
            <w:vAlign w:val="center"/>
          </w:tcPr>
          <w:p w14:paraId="50035201">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检查变压器高低压接线有无过热、打火现象。</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741027E1">
            <w:pPr>
              <w:adjustRightInd w:val="0"/>
              <w:snapToGrid w:val="0"/>
              <w:spacing w:line="440" w:lineRule="exact"/>
              <w:rPr>
                <w:rFonts w:hint="default" w:ascii="Times New Roman" w:hAnsi="Times New Roman" w:eastAsia="宋体" w:cs="Times New Roman"/>
                <w:sz w:val="24"/>
                <w:szCs w:val="24"/>
                <w:lang w:val="zh-CN"/>
              </w:rPr>
            </w:pPr>
          </w:p>
        </w:tc>
      </w:tr>
      <w:tr w14:paraId="2A8AE809">
        <w:tblPrEx>
          <w:tblCellMar>
            <w:top w:w="0" w:type="dxa"/>
            <w:left w:w="108" w:type="dxa"/>
            <w:bottom w:w="0" w:type="dxa"/>
            <w:right w:w="108" w:type="dxa"/>
          </w:tblCellMar>
        </w:tblPrEx>
        <w:trPr>
          <w:trHeight w:val="804" w:hRule="atLeast"/>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1CC489D8">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7A329008">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70B884A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每年2</w:t>
            </w:r>
            <w:r>
              <w:rPr>
                <w:rFonts w:hint="default" w:ascii="Times New Roman" w:hAnsi="Times New Roman" w:eastAsia="宋体" w:cs="Times New Roman"/>
                <w:sz w:val="24"/>
                <w:szCs w:val="24"/>
                <w:lang w:val="zh-CN"/>
              </w:rPr>
              <w:t>次</w:t>
            </w:r>
          </w:p>
        </w:tc>
        <w:tc>
          <w:tcPr>
            <w:tcW w:w="4233" w:type="dxa"/>
            <w:tcBorders>
              <w:top w:val="single" w:color="auto" w:sz="6" w:space="0"/>
              <w:left w:val="single" w:color="auto" w:sz="6" w:space="0"/>
              <w:bottom w:val="single" w:color="auto" w:sz="6" w:space="0"/>
              <w:right w:val="single" w:color="auto" w:sz="6" w:space="0"/>
            </w:tcBorders>
            <w:vAlign w:val="center"/>
          </w:tcPr>
          <w:p w14:paraId="41E0F9DF">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1．检查接地线；</w:t>
            </w:r>
          </w:p>
          <w:p w14:paraId="6369015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2．检测变压器绝缘电阻及接地电阻并做好相应的工作记录</w:t>
            </w:r>
            <w:r>
              <w:rPr>
                <w:rFonts w:hint="default" w:ascii="Times New Roman" w:hAnsi="Times New Roman" w:eastAsia="宋体" w:cs="Times New Roman"/>
                <w:sz w:val="24"/>
                <w:szCs w:val="24"/>
              </w:rPr>
              <w:t>；</w:t>
            </w:r>
          </w:p>
          <w:p w14:paraId="01F61D3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3．停电清扫变压器；</w:t>
            </w:r>
          </w:p>
          <w:p w14:paraId="01A53950">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4．更换坏的瓷套管及紧固件，清洁、打磨接线端头</w:t>
            </w:r>
            <w:r>
              <w:rPr>
                <w:rFonts w:hint="default" w:ascii="Times New Roman" w:hAnsi="Times New Roman" w:eastAsia="宋体" w:cs="Times New Roman"/>
                <w:sz w:val="24"/>
                <w:szCs w:val="24"/>
              </w:rPr>
              <w:t>；</w:t>
            </w:r>
          </w:p>
          <w:p w14:paraId="2D30539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5．正确接线；</w:t>
            </w:r>
          </w:p>
          <w:p w14:paraId="5876AE0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6．紧固接线螺栓；</w:t>
            </w:r>
          </w:p>
          <w:p w14:paraId="34F4E86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7．使其接触良好。</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1766ABEB">
            <w:pPr>
              <w:adjustRightInd w:val="0"/>
              <w:snapToGrid w:val="0"/>
              <w:spacing w:line="440" w:lineRule="exact"/>
              <w:rPr>
                <w:rFonts w:hint="default" w:ascii="Times New Roman" w:hAnsi="Times New Roman" w:eastAsia="宋体" w:cs="Times New Roman"/>
                <w:sz w:val="24"/>
                <w:szCs w:val="24"/>
                <w:lang w:val="zh-CN"/>
              </w:rPr>
            </w:pPr>
          </w:p>
        </w:tc>
      </w:tr>
      <w:tr w14:paraId="046312DC">
        <w:tblPrEx>
          <w:tblCellMar>
            <w:top w:w="0" w:type="dxa"/>
            <w:left w:w="108" w:type="dxa"/>
            <w:bottom w:w="0" w:type="dxa"/>
            <w:right w:w="108" w:type="dxa"/>
          </w:tblCellMar>
        </w:tblPrEx>
        <w:trPr>
          <w:jc w:val="center"/>
        </w:trPr>
        <w:tc>
          <w:tcPr>
            <w:tcW w:w="691" w:type="dxa"/>
            <w:vMerge w:val="restart"/>
            <w:tcBorders>
              <w:top w:val="single" w:color="auto" w:sz="6" w:space="0"/>
              <w:left w:val="single" w:color="auto" w:sz="6" w:space="0"/>
              <w:bottom w:val="single" w:color="auto" w:sz="6" w:space="0"/>
              <w:right w:val="single" w:color="auto" w:sz="6" w:space="0"/>
            </w:tcBorders>
            <w:vAlign w:val="center"/>
          </w:tcPr>
          <w:p w14:paraId="17C1C83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w:t>
            </w:r>
          </w:p>
        </w:tc>
        <w:tc>
          <w:tcPr>
            <w:tcW w:w="900" w:type="dxa"/>
            <w:vMerge w:val="restart"/>
            <w:tcBorders>
              <w:top w:val="single" w:color="auto" w:sz="6" w:space="0"/>
              <w:left w:val="single" w:color="auto" w:sz="6" w:space="0"/>
              <w:bottom w:val="single" w:color="auto" w:sz="6" w:space="0"/>
              <w:right w:val="single" w:color="auto" w:sz="6" w:space="0"/>
            </w:tcBorders>
            <w:vAlign w:val="center"/>
          </w:tcPr>
          <w:p w14:paraId="7BC1FFAC">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低压</w:t>
            </w:r>
          </w:p>
          <w:p w14:paraId="0C41E47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配电系统</w:t>
            </w:r>
          </w:p>
        </w:tc>
        <w:tc>
          <w:tcPr>
            <w:tcW w:w="950" w:type="dxa"/>
            <w:tcBorders>
              <w:top w:val="single" w:color="auto" w:sz="6" w:space="0"/>
              <w:left w:val="single" w:color="auto" w:sz="6" w:space="0"/>
              <w:bottom w:val="single" w:color="auto" w:sz="6" w:space="0"/>
              <w:right w:val="single" w:color="auto" w:sz="6" w:space="0"/>
            </w:tcBorders>
            <w:vAlign w:val="center"/>
          </w:tcPr>
          <w:p w14:paraId="58ADDEEE">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w:t>
            </w:r>
            <w:r>
              <w:rPr>
                <w:rFonts w:hint="default" w:ascii="Times New Roman" w:hAnsi="Times New Roman" w:eastAsia="宋体" w:cs="Times New Roman"/>
                <w:sz w:val="24"/>
                <w:szCs w:val="24"/>
              </w:rPr>
              <w:t>月</w:t>
            </w:r>
          </w:p>
          <w:p w14:paraId="053F96E2">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12次</w:t>
            </w:r>
          </w:p>
        </w:tc>
        <w:tc>
          <w:tcPr>
            <w:tcW w:w="4233" w:type="dxa"/>
            <w:tcBorders>
              <w:top w:val="single" w:color="auto" w:sz="6" w:space="0"/>
              <w:left w:val="single" w:color="auto" w:sz="6" w:space="0"/>
              <w:bottom w:val="single" w:color="auto" w:sz="6" w:space="0"/>
              <w:right w:val="single" w:color="auto" w:sz="6" w:space="0"/>
            </w:tcBorders>
            <w:vAlign w:val="center"/>
          </w:tcPr>
          <w:p w14:paraId="721EE06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1．检查低压系统各柜箱编号是否清晰、明了，指示灯显示是否正常，外观是否清洁，显示仪表是否完好</w:t>
            </w:r>
            <w:r>
              <w:rPr>
                <w:rFonts w:hint="default" w:ascii="Times New Roman" w:hAnsi="Times New Roman" w:eastAsia="宋体" w:cs="Times New Roman"/>
                <w:sz w:val="24"/>
                <w:szCs w:val="24"/>
              </w:rPr>
              <w:t>；</w:t>
            </w:r>
          </w:p>
          <w:p w14:paraId="28E267D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2．配电房内是否清洁、整齐，维修通道是否畅通，各配套设施是否完好无损</w:t>
            </w:r>
            <w:r>
              <w:rPr>
                <w:rFonts w:hint="default" w:ascii="Times New Roman" w:hAnsi="Times New Roman" w:eastAsia="宋体" w:cs="Times New Roman"/>
                <w:sz w:val="24"/>
                <w:szCs w:val="24"/>
              </w:rPr>
              <w:t>；</w:t>
            </w:r>
          </w:p>
          <w:p w14:paraId="75F022E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3．检查柜箱内电器元件有无过热，接线头有无打火现象，运行时有无异常响声</w:t>
            </w:r>
            <w:r>
              <w:rPr>
                <w:rFonts w:hint="default" w:ascii="Times New Roman" w:hAnsi="Times New Roman" w:eastAsia="宋体" w:cs="Times New Roman"/>
                <w:sz w:val="24"/>
                <w:szCs w:val="24"/>
              </w:rPr>
              <w:t>；</w:t>
            </w:r>
          </w:p>
          <w:p w14:paraId="6B903444">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4．查看母线电压是否稳定在380（1+10%）v内，偏差较大时调整变压器分接头的位置。</w:t>
            </w:r>
          </w:p>
        </w:tc>
        <w:tc>
          <w:tcPr>
            <w:tcW w:w="2130" w:type="dxa"/>
            <w:vMerge w:val="restart"/>
            <w:tcBorders>
              <w:top w:val="single" w:color="auto" w:sz="6" w:space="0"/>
              <w:left w:val="single" w:color="auto" w:sz="6" w:space="0"/>
              <w:bottom w:val="single" w:color="auto" w:sz="6" w:space="0"/>
              <w:right w:val="single" w:color="auto" w:sz="6" w:space="0"/>
            </w:tcBorders>
            <w:vAlign w:val="center"/>
          </w:tcPr>
          <w:p w14:paraId="708AA70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．保证供电连续性</w:t>
            </w:r>
            <w:r>
              <w:rPr>
                <w:rFonts w:hint="default" w:ascii="Times New Roman" w:hAnsi="Times New Roman" w:eastAsia="宋体" w:cs="Times New Roman"/>
                <w:sz w:val="24"/>
                <w:szCs w:val="24"/>
              </w:rPr>
              <w:t>；</w:t>
            </w:r>
          </w:p>
          <w:p w14:paraId="4361D0F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．计划性停电提前</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天通知业主，临时性停电及时向业主说明原因</w:t>
            </w:r>
            <w:r>
              <w:rPr>
                <w:rFonts w:hint="default" w:ascii="Times New Roman" w:hAnsi="Times New Roman" w:eastAsia="宋体" w:cs="Times New Roman"/>
                <w:sz w:val="24"/>
                <w:szCs w:val="24"/>
              </w:rPr>
              <w:t>；</w:t>
            </w:r>
          </w:p>
          <w:p w14:paraId="429E879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zh-CN"/>
              </w:rPr>
              <w:t>．配套设施及警示牌齐备</w:t>
            </w:r>
            <w:r>
              <w:rPr>
                <w:rFonts w:hint="default" w:ascii="Times New Roman" w:hAnsi="Times New Roman" w:eastAsia="宋体" w:cs="Times New Roman"/>
                <w:sz w:val="24"/>
                <w:szCs w:val="24"/>
              </w:rPr>
              <w:t>；</w:t>
            </w:r>
          </w:p>
          <w:p w14:paraId="092130F0">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lang w:val="zh-CN"/>
              </w:rPr>
              <w:t>．电容投放正常</w:t>
            </w:r>
            <w:r>
              <w:rPr>
                <w:rFonts w:hint="default" w:ascii="Times New Roman" w:hAnsi="Times New Roman" w:eastAsia="宋体" w:cs="Times New Roman"/>
                <w:sz w:val="24"/>
                <w:szCs w:val="24"/>
              </w:rPr>
              <w:t>；</w:t>
            </w:r>
          </w:p>
          <w:p w14:paraId="14D4622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val="zh-CN"/>
              </w:rPr>
              <w:t>．低压配电柜</w:t>
            </w:r>
            <w:r>
              <w:rPr>
                <w:rFonts w:hint="default" w:ascii="Times New Roman" w:hAnsi="Times New Roman" w:eastAsia="宋体" w:cs="Times New Roman"/>
                <w:sz w:val="24"/>
                <w:szCs w:val="24"/>
              </w:rPr>
              <w:t>检查</w:t>
            </w:r>
            <w:r>
              <w:rPr>
                <w:rFonts w:hint="default" w:ascii="Times New Roman" w:hAnsi="Times New Roman" w:eastAsia="宋体" w:cs="Times New Roman"/>
                <w:sz w:val="24"/>
                <w:szCs w:val="24"/>
                <w:lang w:val="zh-CN"/>
              </w:rPr>
              <w:t>时间</w:t>
            </w:r>
            <w:r>
              <w:rPr>
                <w:rFonts w:hint="default" w:ascii="Times New Roman" w:hAnsi="Times New Roman" w:eastAsia="宋体" w:cs="Times New Roman"/>
                <w:sz w:val="24"/>
                <w:szCs w:val="24"/>
              </w:rPr>
              <w:t>为8</w:t>
            </w:r>
            <w:r>
              <w:rPr>
                <w:rFonts w:hint="default" w:ascii="Times New Roman" w:hAnsi="Times New Roman" w:eastAsia="宋体" w:cs="Times New Roman"/>
                <w:sz w:val="24"/>
                <w:szCs w:val="24"/>
                <w:lang w:val="zh-CN"/>
              </w:rPr>
              <w:t>半小时</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台。</w:t>
            </w:r>
          </w:p>
        </w:tc>
      </w:tr>
      <w:tr w14:paraId="28C4A1FA">
        <w:tblPrEx>
          <w:tblCellMar>
            <w:top w:w="0" w:type="dxa"/>
            <w:left w:w="108" w:type="dxa"/>
            <w:bottom w:w="0" w:type="dxa"/>
            <w:right w:w="108" w:type="dxa"/>
          </w:tblCellMar>
        </w:tblPrEx>
        <w:trPr>
          <w:trHeight w:val="580" w:hRule="atLeast"/>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36AEFE11">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66010D93">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7BF15AD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每年6</w:t>
            </w:r>
            <w:r>
              <w:rPr>
                <w:rFonts w:hint="default" w:ascii="Times New Roman" w:hAnsi="Times New Roman" w:eastAsia="宋体" w:cs="Times New Roman"/>
                <w:sz w:val="24"/>
                <w:szCs w:val="24"/>
                <w:lang w:val="zh-CN"/>
              </w:rPr>
              <w:t>次</w:t>
            </w:r>
          </w:p>
        </w:tc>
        <w:tc>
          <w:tcPr>
            <w:tcW w:w="4233" w:type="dxa"/>
            <w:tcBorders>
              <w:top w:val="single" w:color="auto" w:sz="6" w:space="0"/>
              <w:left w:val="single" w:color="auto" w:sz="6" w:space="0"/>
              <w:bottom w:val="single" w:color="auto" w:sz="6" w:space="0"/>
              <w:right w:val="single" w:color="auto" w:sz="6" w:space="0"/>
            </w:tcBorders>
            <w:vAlign w:val="center"/>
          </w:tcPr>
          <w:p w14:paraId="0DECFC01">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定期整理柜、箱二次线路，紧固各接线端头。</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0909E3AD">
            <w:pPr>
              <w:adjustRightInd w:val="0"/>
              <w:snapToGrid w:val="0"/>
              <w:spacing w:line="440" w:lineRule="exact"/>
              <w:rPr>
                <w:rFonts w:hint="default" w:ascii="Times New Roman" w:hAnsi="Times New Roman" w:eastAsia="宋体" w:cs="Times New Roman"/>
                <w:sz w:val="24"/>
                <w:szCs w:val="24"/>
                <w:lang w:val="zh-CN"/>
              </w:rPr>
            </w:pPr>
          </w:p>
        </w:tc>
      </w:tr>
      <w:tr w14:paraId="5AFF066B">
        <w:tblPrEx>
          <w:tblCellMar>
            <w:top w:w="0" w:type="dxa"/>
            <w:left w:w="108" w:type="dxa"/>
            <w:bottom w:w="0" w:type="dxa"/>
            <w:right w:w="108" w:type="dxa"/>
          </w:tblCellMar>
        </w:tblPrEx>
        <w:trPr>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0C38E623">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57069DCE">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73B61382">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每年2</w:t>
            </w:r>
            <w:r>
              <w:rPr>
                <w:rFonts w:hint="default" w:ascii="Times New Roman" w:hAnsi="Times New Roman" w:eastAsia="宋体" w:cs="Times New Roman"/>
                <w:sz w:val="24"/>
                <w:szCs w:val="24"/>
                <w:lang w:val="zh-CN"/>
              </w:rPr>
              <w:t>次</w:t>
            </w:r>
          </w:p>
        </w:tc>
        <w:tc>
          <w:tcPr>
            <w:tcW w:w="4233" w:type="dxa"/>
            <w:tcBorders>
              <w:top w:val="single" w:color="auto" w:sz="6" w:space="0"/>
              <w:left w:val="single" w:color="auto" w:sz="6" w:space="0"/>
              <w:bottom w:val="single" w:color="auto" w:sz="6" w:space="0"/>
              <w:right w:val="single" w:color="auto" w:sz="6" w:space="0"/>
            </w:tcBorders>
            <w:vAlign w:val="center"/>
          </w:tcPr>
          <w:p w14:paraId="799C227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1．检查开关主触头，对有灼伤、烧蚀的触头予以打磨光滑或更换，提高接触效果</w:t>
            </w:r>
            <w:r>
              <w:rPr>
                <w:rFonts w:hint="default" w:ascii="Times New Roman" w:hAnsi="Times New Roman" w:eastAsia="宋体" w:cs="Times New Roman"/>
                <w:sz w:val="24"/>
                <w:szCs w:val="24"/>
              </w:rPr>
              <w:t>；</w:t>
            </w:r>
          </w:p>
          <w:p w14:paraId="7B221D7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2．检查、清洁母线组，及时更换破损的固定瓷瓶，紧固连接螺栓。</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7956437A">
            <w:pPr>
              <w:adjustRightInd w:val="0"/>
              <w:snapToGrid w:val="0"/>
              <w:spacing w:line="440" w:lineRule="exact"/>
              <w:rPr>
                <w:rFonts w:hint="default" w:ascii="Times New Roman" w:hAnsi="Times New Roman" w:eastAsia="宋体" w:cs="Times New Roman"/>
                <w:sz w:val="24"/>
                <w:szCs w:val="24"/>
                <w:lang w:val="zh-CN"/>
              </w:rPr>
            </w:pPr>
          </w:p>
        </w:tc>
      </w:tr>
      <w:tr w14:paraId="5CBBE08B">
        <w:tblPrEx>
          <w:tblCellMar>
            <w:top w:w="0" w:type="dxa"/>
            <w:left w:w="108" w:type="dxa"/>
            <w:bottom w:w="0" w:type="dxa"/>
            <w:right w:w="108" w:type="dxa"/>
          </w:tblCellMar>
        </w:tblPrEx>
        <w:trPr>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081F257E">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36BAC1A6">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61E0E7EB">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每年2</w:t>
            </w:r>
            <w:r>
              <w:rPr>
                <w:rFonts w:hint="default" w:ascii="Times New Roman" w:hAnsi="Times New Roman" w:eastAsia="宋体" w:cs="Times New Roman"/>
                <w:sz w:val="24"/>
                <w:szCs w:val="24"/>
                <w:lang w:val="zh-CN"/>
              </w:rPr>
              <w:t>次</w:t>
            </w:r>
          </w:p>
        </w:tc>
        <w:tc>
          <w:tcPr>
            <w:tcW w:w="4233" w:type="dxa"/>
            <w:tcBorders>
              <w:top w:val="single" w:color="auto" w:sz="6" w:space="0"/>
              <w:left w:val="single" w:color="auto" w:sz="6" w:space="0"/>
              <w:bottom w:val="single" w:color="auto" w:sz="6" w:space="0"/>
              <w:right w:val="single" w:color="auto" w:sz="6" w:space="0"/>
            </w:tcBorders>
            <w:vAlign w:val="center"/>
          </w:tcPr>
          <w:p w14:paraId="0FDD9851">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1．检测柜箱内线路相间绝缘与接地电阻</w:t>
            </w:r>
            <w:r>
              <w:rPr>
                <w:rFonts w:hint="default" w:ascii="Times New Roman" w:hAnsi="Times New Roman" w:eastAsia="宋体" w:cs="Times New Roman"/>
                <w:sz w:val="24"/>
                <w:szCs w:val="24"/>
              </w:rPr>
              <w:t>；</w:t>
            </w:r>
          </w:p>
          <w:p w14:paraId="1712F0DC">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2．检测系统内电气及机械联锁装置的性能。</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409AFE72">
            <w:pPr>
              <w:adjustRightInd w:val="0"/>
              <w:snapToGrid w:val="0"/>
              <w:spacing w:line="440" w:lineRule="exact"/>
              <w:rPr>
                <w:rFonts w:hint="default" w:ascii="Times New Roman" w:hAnsi="Times New Roman" w:eastAsia="宋体" w:cs="Times New Roman"/>
                <w:sz w:val="24"/>
                <w:szCs w:val="24"/>
                <w:lang w:val="zh-CN"/>
              </w:rPr>
            </w:pPr>
          </w:p>
        </w:tc>
      </w:tr>
      <w:tr w14:paraId="04F92203">
        <w:tblPrEx>
          <w:tblCellMar>
            <w:top w:w="0" w:type="dxa"/>
            <w:left w:w="108" w:type="dxa"/>
            <w:bottom w:w="0" w:type="dxa"/>
            <w:right w:w="108" w:type="dxa"/>
          </w:tblCellMar>
        </w:tblPrEx>
        <w:trPr>
          <w:jc w:val="center"/>
        </w:trPr>
        <w:tc>
          <w:tcPr>
            <w:tcW w:w="691" w:type="dxa"/>
            <w:vMerge w:val="restart"/>
            <w:tcBorders>
              <w:top w:val="single" w:color="auto" w:sz="6" w:space="0"/>
              <w:left w:val="single" w:color="auto" w:sz="6" w:space="0"/>
              <w:bottom w:val="single" w:color="auto" w:sz="6" w:space="0"/>
              <w:right w:val="single" w:color="auto" w:sz="6" w:space="0"/>
            </w:tcBorders>
            <w:vAlign w:val="center"/>
          </w:tcPr>
          <w:p w14:paraId="341E13BB">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w:t>
            </w:r>
          </w:p>
        </w:tc>
        <w:tc>
          <w:tcPr>
            <w:tcW w:w="900" w:type="dxa"/>
            <w:vMerge w:val="restart"/>
            <w:tcBorders>
              <w:top w:val="single" w:color="auto" w:sz="6" w:space="0"/>
              <w:left w:val="single" w:color="auto" w:sz="6" w:space="0"/>
              <w:bottom w:val="single" w:color="auto" w:sz="6" w:space="0"/>
              <w:right w:val="single" w:color="auto" w:sz="6" w:space="0"/>
            </w:tcBorders>
            <w:vAlign w:val="center"/>
          </w:tcPr>
          <w:p w14:paraId="0FA85487">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电缆沟、竖井</w:t>
            </w:r>
          </w:p>
        </w:tc>
        <w:tc>
          <w:tcPr>
            <w:tcW w:w="950" w:type="dxa"/>
            <w:tcBorders>
              <w:top w:val="single" w:color="auto" w:sz="6" w:space="0"/>
              <w:left w:val="single" w:color="auto" w:sz="6" w:space="0"/>
              <w:bottom w:val="single" w:color="auto" w:sz="6" w:space="0"/>
              <w:right w:val="single" w:color="auto" w:sz="6" w:space="0"/>
            </w:tcBorders>
            <w:vAlign w:val="center"/>
          </w:tcPr>
          <w:p w14:paraId="52384BD7">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1DD234F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4次</w:t>
            </w:r>
          </w:p>
        </w:tc>
        <w:tc>
          <w:tcPr>
            <w:tcW w:w="4233" w:type="dxa"/>
            <w:tcBorders>
              <w:top w:val="single" w:color="auto" w:sz="6" w:space="0"/>
              <w:left w:val="single" w:color="auto" w:sz="6" w:space="0"/>
              <w:bottom w:val="single" w:color="auto" w:sz="6" w:space="0"/>
              <w:right w:val="single" w:color="auto" w:sz="6" w:space="0"/>
            </w:tcBorders>
            <w:vAlign w:val="center"/>
          </w:tcPr>
          <w:p w14:paraId="1FDFD5B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1．检查电缆及电缆桥架有无过热现象</w:t>
            </w:r>
            <w:r>
              <w:rPr>
                <w:rFonts w:hint="default" w:ascii="Times New Roman" w:hAnsi="Times New Roman" w:eastAsia="宋体" w:cs="Times New Roman"/>
                <w:sz w:val="24"/>
                <w:szCs w:val="24"/>
              </w:rPr>
              <w:t>；</w:t>
            </w:r>
          </w:p>
          <w:p w14:paraId="161F3FA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2．检查电缆沟电缆托架及桥架有无损坏、锈蚀现象</w:t>
            </w:r>
            <w:r>
              <w:rPr>
                <w:rFonts w:hint="default" w:ascii="Times New Roman" w:hAnsi="Times New Roman" w:eastAsia="宋体" w:cs="Times New Roman"/>
                <w:sz w:val="24"/>
                <w:szCs w:val="24"/>
              </w:rPr>
              <w:t>；</w:t>
            </w:r>
          </w:p>
          <w:p w14:paraId="5717A3CF">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3．检查电缆沟及竖井有无虫鼠害、杂物和积水</w:t>
            </w:r>
            <w:r>
              <w:rPr>
                <w:rFonts w:hint="default" w:ascii="Times New Roman" w:hAnsi="Times New Roman" w:eastAsia="宋体" w:cs="Times New Roman"/>
                <w:sz w:val="24"/>
                <w:szCs w:val="24"/>
              </w:rPr>
              <w:t>；</w:t>
            </w:r>
          </w:p>
          <w:p w14:paraId="647E5A6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4．检查后在《竖井检查登记卡》上记录。</w:t>
            </w:r>
          </w:p>
        </w:tc>
        <w:tc>
          <w:tcPr>
            <w:tcW w:w="2130" w:type="dxa"/>
            <w:vMerge w:val="restart"/>
            <w:tcBorders>
              <w:top w:val="single" w:color="auto" w:sz="6" w:space="0"/>
              <w:left w:val="single" w:color="auto" w:sz="6" w:space="0"/>
              <w:bottom w:val="single" w:color="auto" w:sz="6" w:space="0"/>
              <w:right w:val="single" w:color="auto" w:sz="6" w:space="0"/>
            </w:tcBorders>
            <w:vAlign w:val="center"/>
          </w:tcPr>
          <w:p w14:paraId="250EF52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．沟内无积水、杂物、虫鼠害</w:t>
            </w:r>
            <w:r>
              <w:rPr>
                <w:rFonts w:hint="default" w:ascii="Times New Roman" w:hAnsi="Times New Roman" w:eastAsia="宋体" w:cs="Times New Roman"/>
                <w:sz w:val="24"/>
                <w:szCs w:val="24"/>
              </w:rPr>
              <w:t>；</w:t>
            </w:r>
          </w:p>
          <w:p w14:paraId="44B67F84">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．竖井内无杂物、蛛网，维修空间足够。</w:t>
            </w:r>
          </w:p>
        </w:tc>
      </w:tr>
      <w:tr w14:paraId="4122DA50">
        <w:tblPrEx>
          <w:tblCellMar>
            <w:top w:w="0" w:type="dxa"/>
            <w:left w:w="108" w:type="dxa"/>
            <w:bottom w:w="0" w:type="dxa"/>
            <w:right w:w="108" w:type="dxa"/>
          </w:tblCellMar>
        </w:tblPrEx>
        <w:trPr>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387A697C">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15544E8C">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48B0DDE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 xml:space="preserve"> 每年4</w:t>
            </w:r>
            <w:r>
              <w:rPr>
                <w:rFonts w:hint="default" w:ascii="Times New Roman" w:hAnsi="Times New Roman" w:eastAsia="宋体" w:cs="Times New Roman"/>
                <w:sz w:val="24"/>
                <w:szCs w:val="24"/>
                <w:lang w:val="zh-CN"/>
              </w:rPr>
              <w:t>次</w:t>
            </w:r>
          </w:p>
        </w:tc>
        <w:tc>
          <w:tcPr>
            <w:tcW w:w="4233" w:type="dxa"/>
            <w:tcBorders>
              <w:top w:val="single" w:color="auto" w:sz="6" w:space="0"/>
              <w:left w:val="single" w:color="auto" w:sz="6" w:space="0"/>
              <w:bottom w:val="single" w:color="auto" w:sz="6" w:space="0"/>
              <w:right w:val="single" w:color="auto" w:sz="6" w:space="0"/>
            </w:tcBorders>
            <w:vAlign w:val="center"/>
          </w:tcPr>
          <w:p w14:paraId="301AA73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清理电缆沟及竖井内杂物，对其进行消杀。</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7C0DE3BE">
            <w:pPr>
              <w:adjustRightInd w:val="0"/>
              <w:snapToGrid w:val="0"/>
              <w:spacing w:line="440" w:lineRule="exact"/>
              <w:rPr>
                <w:rFonts w:hint="default" w:ascii="Times New Roman" w:hAnsi="Times New Roman" w:eastAsia="宋体" w:cs="Times New Roman"/>
                <w:sz w:val="24"/>
                <w:szCs w:val="24"/>
                <w:lang w:val="zh-CN"/>
              </w:rPr>
            </w:pPr>
          </w:p>
        </w:tc>
      </w:tr>
      <w:tr w14:paraId="29C446F0">
        <w:tblPrEx>
          <w:tblCellMar>
            <w:top w:w="0" w:type="dxa"/>
            <w:left w:w="108" w:type="dxa"/>
            <w:bottom w:w="0" w:type="dxa"/>
            <w:right w:w="108" w:type="dxa"/>
          </w:tblCellMar>
        </w:tblPrEx>
        <w:trPr>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001B3CF0">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7467F484">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6BD30F7E">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每年3</w:t>
            </w:r>
            <w:r>
              <w:rPr>
                <w:rFonts w:hint="default" w:ascii="Times New Roman" w:hAnsi="Times New Roman" w:eastAsia="宋体" w:cs="Times New Roman"/>
                <w:sz w:val="24"/>
                <w:szCs w:val="24"/>
                <w:lang w:val="zh-CN"/>
              </w:rPr>
              <w:t>次</w:t>
            </w:r>
          </w:p>
        </w:tc>
        <w:tc>
          <w:tcPr>
            <w:tcW w:w="4233" w:type="dxa"/>
            <w:tcBorders>
              <w:top w:val="single" w:color="auto" w:sz="6" w:space="0"/>
              <w:left w:val="single" w:color="auto" w:sz="6" w:space="0"/>
              <w:bottom w:val="single" w:color="auto" w:sz="6" w:space="0"/>
              <w:right w:val="single" w:color="auto" w:sz="6" w:space="0"/>
            </w:tcBorders>
            <w:vAlign w:val="center"/>
          </w:tcPr>
          <w:p w14:paraId="0B84A88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1．及时维修损坏的电缆托架、桥架</w:t>
            </w:r>
            <w:r>
              <w:rPr>
                <w:rFonts w:hint="default" w:ascii="Times New Roman" w:hAnsi="Times New Roman" w:eastAsia="宋体" w:cs="Times New Roman"/>
                <w:sz w:val="24"/>
                <w:szCs w:val="24"/>
              </w:rPr>
              <w:t>；</w:t>
            </w:r>
          </w:p>
          <w:p w14:paraId="419F8F3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2．对电缆托架除锈、油漆。</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7B6B87D6">
            <w:pPr>
              <w:adjustRightInd w:val="0"/>
              <w:snapToGrid w:val="0"/>
              <w:spacing w:line="440" w:lineRule="exact"/>
              <w:rPr>
                <w:rFonts w:hint="default" w:ascii="Times New Roman" w:hAnsi="Times New Roman" w:eastAsia="宋体" w:cs="Times New Roman"/>
                <w:sz w:val="24"/>
                <w:szCs w:val="24"/>
                <w:lang w:val="zh-CN"/>
              </w:rPr>
            </w:pPr>
          </w:p>
        </w:tc>
      </w:tr>
      <w:tr w14:paraId="165FD33D">
        <w:tblPrEx>
          <w:tblCellMar>
            <w:top w:w="0" w:type="dxa"/>
            <w:left w:w="108" w:type="dxa"/>
            <w:bottom w:w="0" w:type="dxa"/>
            <w:right w:w="108" w:type="dxa"/>
          </w:tblCellMar>
        </w:tblPrEx>
        <w:trPr>
          <w:trHeight w:val="70" w:hRule="atLeast"/>
          <w:jc w:val="center"/>
        </w:trPr>
        <w:tc>
          <w:tcPr>
            <w:tcW w:w="691" w:type="dxa"/>
            <w:vMerge w:val="restart"/>
            <w:tcBorders>
              <w:top w:val="single" w:color="auto" w:sz="6" w:space="0"/>
              <w:left w:val="single" w:color="auto" w:sz="6" w:space="0"/>
              <w:bottom w:val="single" w:color="auto" w:sz="6" w:space="0"/>
              <w:right w:val="single" w:color="auto" w:sz="6" w:space="0"/>
            </w:tcBorders>
            <w:vAlign w:val="center"/>
          </w:tcPr>
          <w:p w14:paraId="09BFB0D7">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5</w:t>
            </w:r>
          </w:p>
        </w:tc>
        <w:tc>
          <w:tcPr>
            <w:tcW w:w="900" w:type="dxa"/>
            <w:vMerge w:val="restart"/>
            <w:tcBorders>
              <w:top w:val="single" w:color="auto" w:sz="6" w:space="0"/>
              <w:left w:val="single" w:color="auto" w:sz="6" w:space="0"/>
              <w:bottom w:val="single" w:color="auto" w:sz="6" w:space="0"/>
              <w:right w:val="single" w:color="auto" w:sz="6" w:space="0"/>
            </w:tcBorders>
            <w:vAlign w:val="center"/>
          </w:tcPr>
          <w:p w14:paraId="11574E25">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母线槽扦接箱</w:t>
            </w:r>
          </w:p>
        </w:tc>
        <w:tc>
          <w:tcPr>
            <w:tcW w:w="950" w:type="dxa"/>
            <w:tcBorders>
              <w:top w:val="single" w:color="auto" w:sz="6" w:space="0"/>
              <w:left w:val="single" w:color="auto" w:sz="6" w:space="0"/>
              <w:bottom w:val="single" w:color="auto" w:sz="6" w:space="0"/>
              <w:right w:val="single" w:color="auto" w:sz="6" w:space="0"/>
            </w:tcBorders>
            <w:vAlign w:val="center"/>
          </w:tcPr>
          <w:p w14:paraId="2838445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每周</w:t>
            </w:r>
          </w:p>
          <w:p w14:paraId="05560EAE">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233" w:type="dxa"/>
            <w:tcBorders>
              <w:top w:val="single" w:color="auto" w:sz="6" w:space="0"/>
              <w:left w:val="single" w:color="auto" w:sz="6" w:space="0"/>
              <w:bottom w:val="single" w:color="auto" w:sz="6" w:space="0"/>
              <w:right w:val="single" w:color="auto" w:sz="6" w:space="0"/>
            </w:tcBorders>
            <w:vAlign w:val="center"/>
          </w:tcPr>
          <w:p w14:paraId="650CAA40">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1．检查箱内接线头有无打火现象</w:t>
            </w:r>
            <w:r>
              <w:rPr>
                <w:rFonts w:hint="default" w:ascii="Times New Roman" w:hAnsi="Times New Roman" w:eastAsia="宋体" w:cs="Times New Roman"/>
                <w:sz w:val="24"/>
                <w:szCs w:val="24"/>
              </w:rPr>
              <w:t>；</w:t>
            </w:r>
          </w:p>
          <w:p w14:paraId="5CC1DB6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2．检查母线槽插接位置温度是否过高。</w:t>
            </w:r>
          </w:p>
        </w:tc>
        <w:tc>
          <w:tcPr>
            <w:tcW w:w="2130" w:type="dxa"/>
            <w:vMerge w:val="restart"/>
            <w:tcBorders>
              <w:top w:val="single" w:color="auto" w:sz="6" w:space="0"/>
              <w:left w:val="single" w:color="auto" w:sz="6" w:space="0"/>
              <w:bottom w:val="single" w:color="auto" w:sz="6" w:space="0"/>
              <w:right w:val="single" w:color="auto" w:sz="6" w:space="0"/>
            </w:tcBorders>
            <w:vAlign w:val="center"/>
          </w:tcPr>
          <w:p w14:paraId="153CB54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．接线端头无打火、变色</w:t>
            </w:r>
            <w:r>
              <w:rPr>
                <w:rFonts w:hint="default" w:ascii="Times New Roman" w:hAnsi="Times New Roman" w:eastAsia="宋体" w:cs="Times New Roman"/>
                <w:sz w:val="24"/>
                <w:szCs w:val="24"/>
              </w:rPr>
              <w:t>；</w:t>
            </w:r>
          </w:p>
          <w:p w14:paraId="6620321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．接线端头固定螺栓牢固。</w:t>
            </w:r>
          </w:p>
        </w:tc>
      </w:tr>
      <w:tr w14:paraId="3804E11B">
        <w:tblPrEx>
          <w:tblCellMar>
            <w:top w:w="0" w:type="dxa"/>
            <w:left w:w="108" w:type="dxa"/>
            <w:bottom w:w="0" w:type="dxa"/>
            <w:right w:w="108" w:type="dxa"/>
          </w:tblCellMar>
        </w:tblPrEx>
        <w:trPr>
          <w:trHeight w:val="738" w:hRule="atLeast"/>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10291F00">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31AA49B5">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7A76B498">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每年2</w:t>
            </w:r>
            <w:r>
              <w:rPr>
                <w:rFonts w:hint="default" w:ascii="Times New Roman" w:hAnsi="Times New Roman" w:eastAsia="宋体" w:cs="Times New Roman"/>
                <w:sz w:val="24"/>
                <w:szCs w:val="24"/>
                <w:lang w:val="zh-CN"/>
              </w:rPr>
              <w:t>次</w:t>
            </w:r>
          </w:p>
        </w:tc>
        <w:tc>
          <w:tcPr>
            <w:tcW w:w="4233" w:type="dxa"/>
            <w:tcBorders>
              <w:top w:val="single" w:color="auto" w:sz="6" w:space="0"/>
              <w:left w:val="single" w:color="auto" w:sz="6" w:space="0"/>
              <w:bottom w:val="single" w:color="auto" w:sz="6" w:space="0"/>
              <w:right w:val="single" w:color="auto" w:sz="6" w:space="0"/>
            </w:tcBorders>
            <w:vAlign w:val="center"/>
          </w:tcPr>
          <w:p w14:paraId="4130B0F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1．停电清洁箱内外及母线槽</w:t>
            </w:r>
            <w:r>
              <w:rPr>
                <w:rFonts w:hint="default" w:ascii="Times New Roman" w:hAnsi="Times New Roman" w:eastAsia="宋体" w:cs="Times New Roman"/>
                <w:sz w:val="24"/>
                <w:szCs w:val="24"/>
              </w:rPr>
              <w:t>；</w:t>
            </w:r>
          </w:p>
          <w:p w14:paraId="001E8BB9">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2．停电紧固各接线端头</w:t>
            </w:r>
            <w:r>
              <w:rPr>
                <w:rFonts w:hint="default" w:ascii="Times New Roman" w:hAnsi="Times New Roman" w:eastAsia="宋体" w:cs="Times New Roman"/>
                <w:sz w:val="24"/>
                <w:szCs w:val="24"/>
              </w:rPr>
              <w:t>；</w:t>
            </w:r>
          </w:p>
          <w:p w14:paraId="4B909D7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3．测量绝缘电阻、补刷槽箱内外油漆。</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43062E65">
            <w:pPr>
              <w:adjustRightInd w:val="0"/>
              <w:snapToGrid w:val="0"/>
              <w:spacing w:line="440" w:lineRule="exact"/>
              <w:rPr>
                <w:rFonts w:hint="default" w:ascii="Times New Roman" w:hAnsi="Times New Roman" w:eastAsia="宋体" w:cs="Times New Roman"/>
                <w:sz w:val="24"/>
                <w:szCs w:val="24"/>
                <w:lang w:val="zh-CN"/>
              </w:rPr>
            </w:pPr>
          </w:p>
        </w:tc>
      </w:tr>
      <w:tr w14:paraId="4259FC95">
        <w:tblPrEx>
          <w:tblCellMar>
            <w:top w:w="0" w:type="dxa"/>
            <w:left w:w="108" w:type="dxa"/>
            <w:bottom w:w="0" w:type="dxa"/>
            <w:right w:w="108" w:type="dxa"/>
          </w:tblCellMar>
        </w:tblPrEx>
        <w:trPr>
          <w:trHeight w:val="795" w:hRule="atLeast"/>
          <w:jc w:val="center"/>
        </w:trPr>
        <w:tc>
          <w:tcPr>
            <w:tcW w:w="691" w:type="dxa"/>
            <w:vMerge w:val="restart"/>
            <w:tcBorders>
              <w:top w:val="single" w:color="auto" w:sz="6" w:space="0"/>
              <w:left w:val="single" w:color="auto" w:sz="6" w:space="0"/>
              <w:bottom w:val="single" w:color="auto" w:sz="6" w:space="0"/>
              <w:right w:val="single" w:color="auto" w:sz="6" w:space="0"/>
            </w:tcBorders>
            <w:vAlign w:val="center"/>
          </w:tcPr>
          <w:p w14:paraId="50D6174C">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6</w:t>
            </w:r>
          </w:p>
        </w:tc>
        <w:tc>
          <w:tcPr>
            <w:tcW w:w="900" w:type="dxa"/>
            <w:vMerge w:val="restart"/>
            <w:tcBorders>
              <w:top w:val="single" w:color="auto" w:sz="6" w:space="0"/>
              <w:left w:val="single" w:color="auto" w:sz="6" w:space="0"/>
              <w:bottom w:val="single" w:color="auto" w:sz="6" w:space="0"/>
              <w:right w:val="single" w:color="auto" w:sz="6" w:space="0"/>
            </w:tcBorders>
            <w:vAlign w:val="center"/>
          </w:tcPr>
          <w:p w14:paraId="35D34EC7">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低压配电柜（箱）</w:t>
            </w:r>
          </w:p>
        </w:tc>
        <w:tc>
          <w:tcPr>
            <w:tcW w:w="950" w:type="dxa"/>
            <w:tcBorders>
              <w:top w:val="single" w:color="auto" w:sz="6" w:space="0"/>
              <w:left w:val="single" w:color="auto" w:sz="6" w:space="0"/>
              <w:bottom w:val="single" w:color="auto" w:sz="6" w:space="0"/>
              <w:right w:val="single" w:color="auto" w:sz="6" w:space="0"/>
            </w:tcBorders>
            <w:vAlign w:val="center"/>
          </w:tcPr>
          <w:p w14:paraId="695AB3C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每周</w:t>
            </w:r>
          </w:p>
          <w:p w14:paraId="52F7DD7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233" w:type="dxa"/>
            <w:tcBorders>
              <w:top w:val="single" w:color="auto" w:sz="6" w:space="0"/>
              <w:left w:val="single" w:color="auto" w:sz="6" w:space="0"/>
              <w:bottom w:val="single" w:color="auto" w:sz="6" w:space="0"/>
              <w:right w:val="single" w:color="auto" w:sz="6" w:space="0"/>
            </w:tcBorders>
            <w:vAlign w:val="center"/>
          </w:tcPr>
          <w:p w14:paraId="3E039C2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1．检查箱内各自动开关运行情况</w:t>
            </w:r>
            <w:r>
              <w:rPr>
                <w:rFonts w:hint="default" w:ascii="Times New Roman" w:hAnsi="Times New Roman" w:eastAsia="宋体" w:cs="Times New Roman"/>
                <w:sz w:val="24"/>
                <w:szCs w:val="24"/>
              </w:rPr>
              <w:t>；</w:t>
            </w:r>
          </w:p>
          <w:p w14:paraId="64C489FE">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2．打开面板检查接线头有无打火、变色现象</w:t>
            </w:r>
            <w:r>
              <w:rPr>
                <w:rFonts w:hint="default" w:ascii="Times New Roman" w:hAnsi="Times New Roman" w:eastAsia="宋体" w:cs="Times New Roman"/>
                <w:sz w:val="24"/>
                <w:szCs w:val="24"/>
              </w:rPr>
              <w:t>；</w:t>
            </w:r>
          </w:p>
          <w:p w14:paraId="2080E3D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3．清洁箱体。</w:t>
            </w:r>
          </w:p>
        </w:tc>
        <w:tc>
          <w:tcPr>
            <w:tcW w:w="2130" w:type="dxa"/>
            <w:vMerge w:val="restart"/>
            <w:tcBorders>
              <w:top w:val="single" w:color="auto" w:sz="6" w:space="0"/>
              <w:left w:val="single" w:color="auto" w:sz="6" w:space="0"/>
              <w:bottom w:val="single" w:color="auto" w:sz="6" w:space="0"/>
              <w:right w:val="single" w:color="auto" w:sz="6" w:space="0"/>
            </w:tcBorders>
            <w:vAlign w:val="center"/>
          </w:tcPr>
          <w:p w14:paraId="6CBF22E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．自动开关工作正常，箱内外无焦煳味</w:t>
            </w:r>
            <w:r>
              <w:rPr>
                <w:rFonts w:hint="default" w:ascii="Times New Roman" w:hAnsi="Times New Roman" w:eastAsia="宋体" w:cs="Times New Roman"/>
                <w:sz w:val="24"/>
                <w:szCs w:val="24"/>
              </w:rPr>
              <w:t>；</w:t>
            </w:r>
          </w:p>
          <w:p w14:paraId="38875D4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．各接线端头接触良好。</w:t>
            </w:r>
          </w:p>
        </w:tc>
      </w:tr>
      <w:tr w14:paraId="26788C8B">
        <w:tblPrEx>
          <w:tblCellMar>
            <w:top w:w="0" w:type="dxa"/>
            <w:left w:w="108" w:type="dxa"/>
            <w:bottom w:w="0" w:type="dxa"/>
            <w:right w:w="108" w:type="dxa"/>
          </w:tblCellMar>
        </w:tblPrEx>
        <w:trPr>
          <w:trHeight w:val="70" w:hRule="atLeast"/>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547A7505">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0F3C3573">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174FD622">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每年2</w:t>
            </w:r>
            <w:r>
              <w:rPr>
                <w:rFonts w:hint="default" w:ascii="Times New Roman" w:hAnsi="Times New Roman" w:eastAsia="宋体" w:cs="Times New Roman"/>
                <w:sz w:val="24"/>
                <w:szCs w:val="24"/>
                <w:lang w:val="zh-CN"/>
              </w:rPr>
              <w:t>次</w:t>
            </w:r>
          </w:p>
        </w:tc>
        <w:tc>
          <w:tcPr>
            <w:tcW w:w="4233" w:type="dxa"/>
            <w:tcBorders>
              <w:top w:val="single" w:color="auto" w:sz="6" w:space="0"/>
              <w:left w:val="single" w:color="auto" w:sz="6" w:space="0"/>
              <w:bottom w:val="single" w:color="auto" w:sz="6" w:space="0"/>
              <w:right w:val="single" w:color="auto" w:sz="6" w:space="0"/>
            </w:tcBorders>
            <w:vAlign w:val="center"/>
          </w:tcPr>
          <w:p w14:paraId="6FA4FC9F">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1．打开箱内面板，紧固自动开关上下端接线端头</w:t>
            </w:r>
            <w:r>
              <w:rPr>
                <w:rFonts w:hint="default" w:ascii="Times New Roman" w:hAnsi="Times New Roman" w:eastAsia="宋体" w:cs="Times New Roman"/>
                <w:sz w:val="24"/>
                <w:szCs w:val="24"/>
              </w:rPr>
              <w:t>；</w:t>
            </w:r>
          </w:p>
          <w:p w14:paraId="2FD6640F">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2．补刷槽箱内外油漆。</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5E7BB0DE">
            <w:pPr>
              <w:adjustRightInd w:val="0"/>
              <w:snapToGrid w:val="0"/>
              <w:spacing w:line="440" w:lineRule="exact"/>
              <w:rPr>
                <w:rFonts w:hint="default" w:ascii="Times New Roman" w:hAnsi="Times New Roman" w:eastAsia="宋体" w:cs="Times New Roman"/>
                <w:sz w:val="24"/>
                <w:szCs w:val="24"/>
                <w:lang w:val="zh-CN"/>
              </w:rPr>
            </w:pPr>
          </w:p>
        </w:tc>
      </w:tr>
      <w:tr w14:paraId="08EF4834">
        <w:tblPrEx>
          <w:tblCellMar>
            <w:top w:w="0" w:type="dxa"/>
            <w:left w:w="108" w:type="dxa"/>
            <w:bottom w:w="0" w:type="dxa"/>
            <w:right w:w="108" w:type="dxa"/>
          </w:tblCellMar>
        </w:tblPrEx>
        <w:trPr>
          <w:trHeight w:val="161" w:hRule="atLeast"/>
          <w:jc w:val="center"/>
        </w:trPr>
        <w:tc>
          <w:tcPr>
            <w:tcW w:w="691" w:type="dxa"/>
            <w:vMerge w:val="restart"/>
            <w:tcBorders>
              <w:top w:val="single" w:color="auto" w:sz="6" w:space="0"/>
              <w:left w:val="single" w:color="auto" w:sz="6" w:space="0"/>
              <w:bottom w:val="single" w:color="auto" w:sz="6" w:space="0"/>
              <w:right w:val="single" w:color="auto" w:sz="6" w:space="0"/>
            </w:tcBorders>
            <w:vAlign w:val="center"/>
          </w:tcPr>
          <w:p w14:paraId="6636EC67">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7</w:t>
            </w:r>
          </w:p>
        </w:tc>
        <w:tc>
          <w:tcPr>
            <w:tcW w:w="900" w:type="dxa"/>
            <w:vMerge w:val="restart"/>
            <w:tcBorders>
              <w:top w:val="single" w:color="auto" w:sz="6" w:space="0"/>
              <w:left w:val="single" w:color="auto" w:sz="6" w:space="0"/>
              <w:bottom w:val="single" w:color="auto" w:sz="6" w:space="0"/>
              <w:right w:val="single" w:color="auto" w:sz="6" w:space="0"/>
            </w:tcBorders>
            <w:vAlign w:val="center"/>
          </w:tcPr>
          <w:p w14:paraId="4E0CE05B">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强电自动切换柜</w:t>
            </w:r>
          </w:p>
        </w:tc>
        <w:tc>
          <w:tcPr>
            <w:tcW w:w="950" w:type="dxa"/>
            <w:tcBorders>
              <w:top w:val="single" w:color="auto" w:sz="6" w:space="0"/>
              <w:left w:val="single" w:color="auto" w:sz="6" w:space="0"/>
              <w:bottom w:val="single" w:color="auto" w:sz="6" w:space="0"/>
              <w:right w:val="single" w:color="auto" w:sz="6" w:space="0"/>
            </w:tcBorders>
            <w:vAlign w:val="center"/>
          </w:tcPr>
          <w:p w14:paraId="5AC5EC45">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每周</w:t>
            </w:r>
          </w:p>
          <w:p w14:paraId="4E3AC44C">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233" w:type="dxa"/>
            <w:tcBorders>
              <w:top w:val="single" w:color="auto" w:sz="6" w:space="0"/>
              <w:left w:val="single" w:color="auto" w:sz="6" w:space="0"/>
              <w:bottom w:val="single" w:color="auto" w:sz="6" w:space="0"/>
              <w:right w:val="single" w:color="auto" w:sz="6" w:space="0"/>
            </w:tcBorders>
            <w:vAlign w:val="center"/>
          </w:tcPr>
          <w:p w14:paraId="41587C0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1．检查箱内接触器端头有无发热、变色情况</w:t>
            </w:r>
            <w:r>
              <w:rPr>
                <w:rFonts w:hint="default" w:ascii="Times New Roman" w:hAnsi="Times New Roman" w:eastAsia="宋体" w:cs="Times New Roman"/>
                <w:sz w:val="24"/>
                <w:szCs w:val="24"/>
              </w:rPr>
              <w:t>；</w:t>
            </w:r>
          </w:p>
          <w:p w14:paraId="500731D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2．清洁箱体。</w:t>
            </w:r>
          </w:p>
        </w:tc>
        <w:tc>
          <w:tcPr>
            <w:tcW w:w="2130" w:type="dxa"/>
            <w:vMerge w:val="restart"/>
            <w:tcBorders>
              <w:top w:val="single" w:color="auto" w:sz="6" w:space="0"/>
              <w:left w:val="single" w:color="auto" w:sz="6" w:space="0"/>
              <w:bottom w:val="single" w:color="auto" w:sz="6" w:space="0"/>
              <w:right w:val="single" w:color="auto" w:sz="6" w:space="0"/>
            </w:tcBorders>
            <w:vAlign w:val="center"/>
          </w:tcPr>
          <w:p w14:paraId="258EDC6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．电源切换灵敏，箱内无异味</w:t>
            </w:r>
            <w:r>
              <w:rPr>
                <w:rFonts w:hint="default" w:ascii="Times New Roman" w:hAnsi="Times New Roman" w:eastAsia="宋体" w:cs="Times New Roman"/>
                <w:sz w:val="24"/>
                <w:szCs w:val="24"/>
              </w:rPr>
              <w:t>；</w:t>
            </w:r>
          </w:p>
          <w:p w14:paraId="20BEB8A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．箱内触点接触良好，无过热、打火现象。</w:t>
            </w:r>
          </w:p>
        </w:tc>
      </w:tr>
      <w:tr w14:paraId="4C3AB727">
        <w:tblPrEx>
          <w:tblCellMar>
            <w:top w:w="0" w:type="dxa"/>
            <w:left w:w="108" w:type="dxa"/>
            <w:bottom w:w="0" w:type="dxa"/>
            <w:right w:w="108" w:type="dxa"/>
          </w:tblCellMar>
        </w:tblPrEx>
        <w:trPr>
          <w:trHeight w:val="70" w:hRule="atLeast"/>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13633596">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25D7B43A">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775704D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每年2</w:t>
            </w:r>
            <w:r>
              <w:rPr>
                <w:rFonts w:hint="default" w:ascii="Times New Roman" w:hAnsi="Times New Roman" w:eastAsia="宋体" w:cs="Times New Roman"/>
                <w:sz w:val="24"/>
                <w:szCs w:val="24"/>
                <w:lang w:val="zh-CN"/>
              </w:rPr>
              <w:t>次</w:t>
            </w:r>
          </w:p>
        </w:tc>
        <w:tc>
          <w:tcPr>
            <w:tcW w:w="4233" w:type="dxa"/>
            <w:tcBorders>
              <w:top w:val="single" w:color="auto" w:sz="6" w:space="0"/>
              <w:left w:val="single" w:color="auto" w:sz="6" w:space="0"/>
              <w:bottom w:val="single" w:color="auto" w:sz="6" w:space="0"/>
              <w:right w:val="single" w:color="auto" w:sz="6" w:space="0"/>
            </w:tcBorders>
            <w:vAlign w:val="center"/>
          </w:tcPr>
          <w:p w14:paraId="21D29914">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1．紧固接触器各接线端头、测试双电源切换的可靠性</w:t>
            </w:r>
            <w:r>
              <w:rPr>
                <w:rFonts w:hint="default" w:ascii="Times New Roman" w:hAnsi="Times New Roman" w:eastAsia="宋体" w:cs="Times New Roman"/>
                <w:sz w:val="24"/>
                <w:szCs w:val="24"/>
              </w:rPr>
              <w:t>；</w:t>
            </w:r>
          </w:p>
          <w:p w14:paraId="46A334F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2.补刷槽、箱内外油漆。</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0666175D">
            <w:pPr>
              <w:adjustRightInd w:val="0"/>
              <w:snapToGrid w:val="0"/>
              <w:spacing w:line="440" w:lineRule="exact"/>
              <w:rPr>
                <w:rFonts w:hint="default" w:ascii="Times New Roman" w:hAnsi="Times New Roman" w:eastAsia="宋体" w:cs="Times New Roman"/>
                <w:sz w:val="24"/>
                <w:szCs w:val="24"/>
                <w:lang w:val="zh-CN"/>
              </w:rPr>
            </w:pPr>
          </w:p>
        </w:tc>
      </w:tr>
      <w:tr w14:paraId="392E29AE">
        <w:tblPrEx>
          <w:tblCellMar>
            <w:top w:w="0" w:type="dxa"/>
            <w:left w:w="108" w:type="dxa"/>
            <w:bottom w:w="0" w:type="dxa"/>
            <w:right w:w="108" w:type="dxa"/>
          </w:tblCellMar>
        </w:tblPrEx>
        <w:trPr>
          <w:trHeight w:val="205" w:hRule="atLeast"/>
          <w:jc w:val="center"/>
        </w:trPr>
        <w:tc>
          <w:tcPr>
            <w:tcW w:w="691" w:type="dxa"/>
            <w:vMerge w:val="restart"/>
            <w:tcBorders>
              <w:top w:val="single" w:color="auto" w:sz="6" w:space="0"/>
              <w:left w:val="single" w:color="auto" w:sz="6" w:space="0"/>
              <w:bottom w:val="single" w:color="auto" w:sz="6" w:space="0"/>
              <w:right w:val="single" w:color="auto" w:sz="6" w:space="0"/>
            </w:tcBorders>
            <w:vAlign w:val="center"/>
          </w:tcPr>
          <w:p w14:paraId="728F078D">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8</w:t>
            </w:r>
          </w:p>
        </w:tc>
        <w:tc>
          <w:tcPr>
            <w:tcW w:w="900" w:type="dxa"/>
            <w:vMerge w:val="restart"/>
            <w:tcBorders>
              <w:top w:val="single" w:color="auto" w:sz="6" w:space="0"/>
              <w:left w:val="single" w:color="auto" w:sz="6" w:space="0"/>
              <w:bottom w:val="single" w:color="auto" w:sz="6" w:space="0"/>
              <w:right w:val="single" w:color="auto" w:sz="6" w:space="0"/>
            </w:tcBorders>
            <w:vAlign w:val="center"/>
          </w:tcPr>
          <w:p w14:paraId="6C30042C">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室内外、景观照明</w:t>
            </w:r>
          </w:p>
        </w:tc>
        <w:tc>
          <w:tcPr>
            <w:tcW w:w="950" w:type="dxa"/>
            <w:tcBorders>
              <w:top w:val="single" w:color="auto" w:sz="6" w:space="0"/>
              <w:left w:val="single" w:color="auto" w:sz="6" w:space="0"/>
              <w:bottom w:val="single" w:color="auto" w:sz="6" w:space="0"/>
              <w:right w:val="single" w:color="auto" w:sz="6" w:space="0"/>
            </w:tcBorders>
            <w:vAlign w:val="center"/>
          </w:tcPr>
          <w:p w14:paraId="6F47F9D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每日</w:t>
            </w:r>
          </w:p>
          <w:p w14:paraId="6FBE35E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233" w:type="dxa"/>
            <w:tcBorders>
              <w:top w:val="single" w:color="auto" w:sz="6" w:space="0"/>
              <w:left w:val="single" w:color="auto" w:sz="6" w:space="0"/>
              <w:bottom w:val="single" w:color="auto" w:sz="6" w:space="0"/>
              <w:right w:val="single" w:color="auto" w:sz="6" w:space="0"/>
            </w:tcBorders>
            <w:vAlign w:val="center"/>
          </w:tcPr>
          <w:p w14:paraId="7E7881B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1.检查线路及用电器具完好</w:t>
            </w:r>
            <w:r>
              <w:rPr>
                <w:rFonts w:hint="default" w:ascii="Times New Roman" w:hAnsi="Times New Roman" w:eastAsia="宋体" w:cs="Times New Roman"/>
                <w:sz w:val="24"/>
                <w:szCs w:val="24"/>
              </w:rPr>
              <w:t>；</w:t>
            </w:r>
          </w:p>
          <w:p w14:paraId="58D2C65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2.接到业主报修通知，及时赶到现场了解详细情况，在最短时间内更换损坏灯具、开关、插座，维护维修线路，恢复照明。</w:t>
            </w:r>
          </w:p>
        </w:tc>
        <w:tc>
          <w:tcPr>
            <w:tcW w:w="2130" w:type="dxa"/>
            <w:vMerge w:val="restart"/>
            <w:tcBorders>
              <w:top w:val="single" w:color="auto" w:sz="6" w:space="0"/>
              <w:left w:val="single" w:color="auto" w:sz="6" w:space="0"/>
              <w:bottom w:val="single" w:color="auto" w:sz="6" w:space="0"/>
              <w:right w:val="single" w:color="auto" w:sz="6" w:space="0"/>
            </w:tcBorders>
            <w:vAlign w:val="center"/>
          </w:tcPr>
          <w:p w14:paraId="6ECE6EF6">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照明灯完好率</w:t>
            </w:r>
            <w:r>
              <w:rPr>
                <w:rFonts w:hint="default" w:ascii="Times New Roman" w:hAnsi="Times New Roman" w:eastAsia="宋体" w:cs="Times New Roman"/>
                <w:sz w:val="24"/>
                <w:szCs w:val="24"/>
              </w:rPr>
              <w:t>100%</w:t>
            </w:r>
            <w:r>
              <w:rPr>
                <w:rFonts w:hint="default" w:ascii="Times New Roman" w:hAnsi="Times New Roman" w:eastAsia="宋体" w:cs="Times New Roman"/>
                <w:sz w:val="24"/>
                <w:szCs w:val="24"/>
                <w:lang w:val="zh-CN"/>
              </w:rPr>
              <w:t>，工作正常。</w:t>
            </w:r>
          </w:p>
        </w:tc>
      </w:tr>
      <w:tr w14:paraId="3467D307">
        <w:tblPrEx>
          <w:tblCellMar>
            <w:top w:w="0" w:type="dxa"/>
            <w:left w:w="108" w:type="dxa"/>
            <w:bottom w:w="0" w:type="dxa"/>
            <w:right w:w="108" w:type="dxa"/>
          </w:tblCellMar>
        </w:tblPrEx>
        <w:trPr>
          <w:trHeight w:val="850" w:hRule="atLeast"/>
          <w:jc w:val="center"/>
        </w:trPr>
        <w:tc>
          <w:tcPr>
            <w:tcW w:w="691" w:type="dxa"/>
            <w:vMerge w:val="continue"/>
            <w:tcBorders>
              <w:top w:val="single" w:color="auto" w:sz="6" w:space="0"/>
              <w:left w:val="single" w:color="auto" w:sz="6" w:space="0"/>
              <w:bottom w:val="single" w:color="auto" w:sz="6" w:space="0"/>
              <w:right w:val="single" w:color="auto" w:sz="6" w:space="0"/>
            </w:tcBorders>
            <w:vAlign w:val="center"/>
          </w:tcPr>
          <w:p w14:paraId="0661E8D8">
            <w:pPr>
              <w:adjustRightInd w:val="0"/>
              <w:snapToGrid w:val="0"/>
              <w:spacing w:line="440" w:lineRule="exact"/>
              <w:jc w:val="center"/>
              <w:rPr>
                <w:rFonts w:hint="default" w:ascii="Times New Roman" w:hAnsi="Times New Roman" w:eastAsia="宋体" w:cs="Times New Roman"/>
                <w:sz w:val="24"/>
                <w:szCs w:val="24"/>
                <w:lang w:val="zh-CN"/>
              </w:rPr>
            </w:pPr>
          </w:p>
        </w:tc>
        <w:tc>
          <w:tcPr>
            <w:tcW w:w="900" w:type="dxa"/>
            <w:vMerge w:val="continue"/>
            <w:tcBorders>
              <w:top w:val="single" w:color="auto" w:sz="6" w:space="0"/>
              <w:left w:val="single" w:color="auto" w:sz="6" w:space="0"/>
              <w:bottom w:val="single" w:color="auto" w:sz="6" w:space="0"/>
              <w:right w:val="single" w:color="auto" w:sz="6" w:space="0"/>
            </w:tcBorders>
            <w:vAlign w:val="center"/>
          </w:tcPr>
          <w:p w14:paraId="0C99D7D0">
            <w:pPr>
              <w:adjustRightInd w:val="0"/>
              <w:snapToGrid w:val="0"/>
              <w:spacing w:line="440" w:lineRule="exact"/>
              <w:jc w:val="center"/>
              <w:rPr>
                <w:rFonts w:hint="default" w:ascii="Times New Roman" w:hAnsi="Times New Roman" w:eastAsia="宋体" w:cs="Times New Roman"/>
                <w:sz w:val="24"/>
                <w:szCs w:val="24"/>
                <w:lang w:val="zh-CN"/>
              </w:rPr>
            </w:pPr>
          </w:p>
        </w:tc>
        <w:tc>
          <w:tcPr>
            <w:tcW w:w="950" w:type="dxa"/>
            <w:tcBorders>
              <w:top w:val="single" w:color="auto" w:sz="6" w:space="0"/>
              <w:left w:val="single" w:color="auto" w:sz="6" w:space="0"/>
              <w:bottom w:val="single" w:color="auto" w:sz="6" w:space="0"/>
              <w:right w:val="single" w:color="auto" w:sz="6" w:space="0"/>
            </w:tcBorders>
            <w:vAlign w:val="center"/>
          </w:tcPr>
          <w:p w14:paraId="1C2CE9AD">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每年2</w:t>
            </w:r>
            <w:r>
              <w:rPr>
                <w:rFonts w:hint="default" w:ascii="Times New Roman" w:hAnsi="Times New Roman" w:eastAsia="宋体" w:cs="Times New Roman"/>
                <w:sz w:val="24"/>
                <w:szCs w:val="24"/>
                <w:lang w:val="zh-CN"/>
              </w:rPr>
              <w:t>次</w:t>
            </w:r>
          </w:p>
        </w:tc>
        <w:tc>
          <w:tcPr>
            <w:tcW w:w="4233" w:type="dxa"/>
            <w:tcBorders>
              <w:top w:val="single" w:color="auto" w:sz="6" w:space="0"/>
              <w:left w:val="single" w:color="auto" w:sz="6" w:space="0"/>
              <w:bottom w:val="single" w:color="auto" w:sz="6" w:space="0"/>
              <w:right w:val="single" w:color="auto" w:sz="6" w:space="0"/>
            </w:tcBorders>
            <w:vAlign w:val="center"/>
          </w:tcPr>
          <w:p w14:paraId="2A5AD5C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．在不影响</w:t>
            </w:r>
            <w:r>
              <w:rPr>
                <w:rFonts w:hint="default" w:ascii="Times New Roman" w:hAnsi="Times New Roman" w:eastAsia="宋体" w:cs="Times New Roman"/>
                <w:sz w:val="24"/>
                <w:szCs w:val="24"/>
              </w:rPr>
              <w:t>采购人</w:t>
            </w:r>
            <w:r>
              <w:rPr>
                <w:rFonts w:hint="default" w:ascii="Times New Roman" w:hAnsi="Times New Roman" w:eastAsia="宋体" w:cs="Times New Roman"/>
                <w:sz w:val="24"/>
                <w:szCs w:val="24"/>
                <w:lang w:val="zh-CN"/>
              </w:rPr>
              <w:t>工作的前提下，每半年检测一次照明线路测试线间及对地绝缘电阻，整理开关箱线路</w:t>
            </w:r>
            <w:r>
              <w:rPr>
                <w:rFonts w:hint="default" w:ascii="Times New Roman" w:hAnsi="Times New Roman" w:eastAsia="宋体" w:cs="Times New Roman"/>
                <w:sz w:val="24"/>
                <w:szCs w:val="24"/>
              </w:rPr>
              <w:t>；</w:t>
            </w:r>
          </w:p>
          <w:p w14:paraId="5C305FF1">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2．检修主线，测试线间及对地绝缘电阻</w:t>
            </w:r>
            <w:r>
              <w:rPr>
                <w:rFonts w:hint="default" w:ascii="Times New Roman" w:hAnsi="Times New Roman" w:eastAsia="宋体" w:cs="Times New Roman"/>
                <w:sz w:val="24"/>
                <w:szCs w:val="24"/>
              </w:rPr>
              <w:t>；</w:t>
            </w:r>
          </w:p>
          <w:p w14:paraId="15DC7846">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3．补刷罩体油漆</w:t>
            </w:r>
            <w:r>
              <w:rPr>
                <w:rFonts w:hint="default" w:ascii="Times New Roman" w:hAnsi="Times New Roman" w:eastAsia="宋体" w:cs="Times New Roman"/>
                <w:sz w:val="24"/>
                <w:szCs w:val="24"/>
              </w:rPr>
              <w:t>；</w:t>
            </w:r>
          </w:p>
          <w:p w14:paraId="2360CF66">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4．检修开关箱、灯具，处理各接线头。</w:t>
            </w:r>
          </w:p>
        </w:tc>
        <w:tc>
          <w:tcPr>
            <w:tcW w:w="2130" w:type="dxa"/>
            <w:vMerge w:val="continue"/>
            <w:tcBorders>
              <w:top w:val="single" w:color="auto" w:sz="6" w:space="0"/>
              <w:left w:val="single" w:color="auto" w:sz="6" w:space="0"/>
              <w:bottom w:val="single" w:color="auto" w:sz="6" w:space="0"/>
              <w:right w:val="single" w:color="auto" w:sz="6" w:space="0"/>
            </w:tcBorders>
            <w:vAlign w:val="center"/>
          </w:tcPr>
          <w:p w14:paraId="695AADF3">
            <w:pPr>
              <w:adjustRightInd w:val="0"/>
              <w:snapToGrid w:val="0"/>
              <w:spacing w:line="440" w:lineRule="exact"/>
              <w:rPr>
                <w:rFonts w:hint="default" w:ascii="Times New Roman" w:hAnsi="Times New Roman" w:eastAsia="宋体" w:cs="Times New Roman"/>
                <w:sz w:val="24"/>
                <w:szCs w:val="24"/>
                <w:lang w:val="zh-CN"/>
              </w:rPr>
            </w:pPr>
          </w:p>
        </w:tc>
      </w:tr>
      <w:tr w14:paraId="229BC656">
        <w:tblPrEx>
          <w:tblCellMar>
            <w:top w:w="0" w:type="dxa"/>
            <w:left w:w="108" w:type="dxa"/>
            <w:bottom w:w="0" w:type="dxa"/>
            <w:right w:w="108" w:type="dxa"/>
          </w:tblCellMar>
        </w:tblPrEx>
        <w:trPr>
          <w:trHeight w:val="833" w:hRule="atLeast"/>
          <w:jc w:val="center"/>
        </w:trPr>
        <w:tc>
          <w:tcPr>
            <w:tcW w:w="691" w:type="dxa"/>
            <w:tcBorders>
              <w:top w:val="single" w:color="auto" w:sz="6" w:space="0"/>
              <w:left w:val="single" w:color="auto" w:sz="6" w:space="0"/>
              <w:bottom w:val="single" w:color="auto" w:sz="6" w:space="0"/>
              <w:right w:val="single" w:color="auto" w:sz="6" w:space="0"/>
            </w:tcBorders>
            <w:vAlign w:val="center"/>
          </w:tcPr>
          <w:p w14:paraId="6BF0A331">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9</w:t>
            </w:r>
          </w:p>
        </w:tc>
        <w:tc>
          <w:tcPr>
            <w:tcW w:w="900" w:type="dxa"/>
            <w:tcBorders>
              <w:top w:val="single" w:color="auto" w:sz="6" w:space="0"/>
              <w:left w:val="single" w:color="auto" w:sz="6" w:space="0"/>
              <w:bottom w:val="single" w:color="auto" w:sz="6" w:space="0"/>
              <w:right w:val="single" w:color="auto" w:sz="6" w:space="0"/>
            </w:tcBorders>
            <w:vAlign w:val="center"/>
          </w:tcPr>
          <w:p w14:paraId="2444B95E">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节电工作</w:t>
            </w:r>
          </w:p>
        </w:tc>
        <w:tc>
          <w:tcPr>
            <w:tcW w:w="950" w:type="dxa"/>
            <w:tcBorders>
              <w:top w:val="single" w:color="auto" w:sz="6" w:space="0"/>
              <w:left w:val="single" w:color="auto" w:sz="6" w:space="0"/>
              <w:bottom w:val="single" w:color="auto" w:sz="6" w:space="0"/>
              <w:right w:val="single" w:color="auto" w:sz="6" w:space="0"/>
            </w:tcBorders>
            <w:vAlign w:val="center"/>
          </w:tcPr>
          <w:p w14:paraId="6A2B4CC5">
            <w:pPr>
              <w:adjustRightInd w:val="0"/>
              <w:snapToGrid w:val="0"/>
              <w:spacing w:line="440" w:lineRule="exact"/>
              <w:jc w:val="center"/>
              <w:rPr>
                <w:rFonts w:hint="default" w:ascii="Times New Roman" w:hAnsi="Times New Roman" w:eastAsia="宋体" w:cs="Times New Roman"/>
                <w:sz w:val="24"/>
                <w:szCs w:val="24"/>
                <w:lang w:val="zh-CN"/>
              </w:rPr>
            </w:pPr>
          </w:p>
        </w:tc>
        <w:tc>
          <w:tcPr>
            <w:tcW w:w="4233" w:type="dxa"/>
            <w:tcBorders>
              <w:top w:val="single" w:color="auto" w:sz="6" w:space="0"/>
              <w:left w:val="single" w:color="auto" w:sz="6" w:space="0"/>
              <w:bottom w:val="single" w:color="auto" w:sz="6" w:space="0"/>
              <w:right w:val="single" w:color="auto" w:sz="6" w:space="0"/>
            </w:tcBorders>
            <w:vAlign w:val="center"/>
          </w:tcPr>
          <w:p w14:paraId="1443BDD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做好日常用电管理及节约用电宣传工作，防止无效照明。</w:t>
            </w:r>
          </w:p>
        </w:tc>
        <w:tc>
          <w:tcPr>
            <w:tcW w:w="2130" w:type="dxa"/>
            <w:tcBorders>
              <w:top w:val="single" w:color="auto" w:sz="6" w:space="0"/>
              <w:left w:val="single" w:color="auto" w:sz="6" w:space="0"/>
              <w:bottom w:val="single" w:color="auto" w:sz="6" w:space="0"/>
              <w:right w:val="single" w:color="auto" w:sz="6" w:space="0"/>
            </w:tcBorders>
            <w:vAlign w:val="center"/>
          </w:tcPr>
          <w:p w14:paraId="4AFA1FB2">
            <w:pPr>
              <w:adjustRightInd w:val="0"/>
              <w:snapToGrid w:val="0"/>
              <w:spacing w:line="440" w:lineRule="exact"/>
              <w:rPr>
                <w:rFonts w:hint="default" w:ascii="Times New Roman" w:hAnsi="Times New Roman" w:eastAsia="宋体" w:cs="Times New Roman"/>
                <w:sz w:val="24"/>
                <w:szCs w:val="24"/>
                <w:lang w:val="zh-CN"/>
              </w:rPr>
            </w:pPr>
          </w:p>
        </w:tc>
      </w:tr>
    </w:tbl>
    <w:p w14:paraId="11E814C4">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附表4《景观供水系统维修养护表》</w:t>
      </w:r>
    </w:p>
    <w:tbl>
      <w:tblPr>
        <w:tblStyle w:val="4"/>
        <w:tblW w:w="8818" w:type="dxa"/>
        <w:jc w:val="center"/>
        <w:tblLayout w:type="fixed"/>
        <w:tblCellMar>
          <w:top w:w="0" w:type="dxa"/>
          <w:left w:w="108" w:type="dxa"/>
          <w:bottom w:w="0" w:type="dxa"/>
          <w:right w:w="108" w:type="dxa"/>
        </w:tblCellMar>
      </w:tblPr>
      <w:tblGrid>
        <w:gridCol w:w="672"/>
        <w:gridCol w:w="887"/>
        <w:gridCol w:w="938"/>
        <w:gridCol w:w="4176"/>
        <w:gridCol w:w="2145"/>
      </w:tblGrid>
      <w:tr w14:paraId="6EA859F1">
        <w:tblPrEx>
          <w:tblCellMar>
            <w:top w:w="0" w:type="dxa"/>
            <w:left w:w="108" w:type="dxa"/>
            <w:bottom w:w="0" w:type="dxa"/>
            <w:right w:w="108" w:type="dxa"/>
          </w:tblCellMar>
        </w:tblPrEx>
        <w:trPr>
          <w:trHeight w:val="430" w:hRule="atLeast"/>
          <w:jc w:val="center"/>
        </w:trPr>
        <w:tc>
          <w:tcPr>
            <w:tcW w:w="672" w:type="dxa"/>
            <w:tcBorders>
              <w:top w:val="single" w:color="auto" w:sz="6" w:space="0"/>
              <w:left w:val="single" w:color="auto" w:sz="6" w:space="0"/>
              <w:bottom w:val="single" w:color="auto" w:sz="6" w:space="0"/>
              <w:right w:val="single" w:color="auto" w:sz="6" w:space="0"/>
            </w:tcBorders>
            <w:vAlign w:val="center"/>
          </w:tcPr>
          <w:p w14:paraId="445CA390">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序号</w:t>
            </w:r>
          </w:p>
        </w:tc>
        <w:tc>
          <w:tcPr>
            <w:tcW w:w="887" w:type="dxa"/>
            <w:tcBorders>
              <w:top w:val="single" w:color="auto" w:sz="6" w:space="0"/>
              <w:left w:val="single" w:color="auto" w:sz="6" w:space="0"/>
              <w:bottom w:val="single" w:color="auto" w:sz="6" w:space="0"/>
              <w:right w:val="single" w:color="auto" w:sz="6" w:space="0"/>
            </w:tcBorders>
            <w:vAlign w:val="center"/>
          </w:tcPr>
          <w:p w14:paraId="52F19615">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项目名称</w:t>
            </w:r>
          </w:p>
        </w:tc>
        <w:tc>
          <w:tcPr>
            <w:tcW w:w="938" w:type="dxa"/>
            <w:tcBorders>
              <w:top w:val="single" w:color="auto" w:sz="6" w:space="0"/>
              <w:left w:val="single" w:color="auto" w:sz="6" w:space="0"/>
              <w:bottom w:val="single" w:color="auto" w:sz="6" w:space="0"/>
              <w:right w:val="single" w:color="auto" w:sz="6" w:space="0"/>
            </w:tcBorders>
            <w:vAlign w:val="center"/>
          </w:tcPr>
          <w:p w14:paraId="1E6F52BF">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周期</w:t>
            </w:r>
          </w:p>
        </w:tc>
        <w:tc>
          <w:tcPr>
            <w:tcW w:w="4176" w:type="dxa"/>
            <w:tcBorders>
              <w:top w:val="single" w:color="auto" w:sz="6" w:space="0"/>
              <w:left w:val="single" w:color="auto" w:sz="6" w:space="0"/>
              <w:bottom w:val="single" w:color="auto" w:sz="6" w:space="0"/>
              <w:right w:val="single" w:color="auto" w:sz="6" w:space="0"/>
            </w:tcBorders>
            <w:vAlign w:val="center"/>
          </w:tcPr>
          <w:p w14:paraId="749A4C4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巡视维护要点</w:t>
            </w:r>
          </w:p>
        </w:tc>
        <w:tc>
          <w:tcPr>
            <w:tcW w:w="2145" w:type="dxa"/>
            <w:tcBorders>
              <w:top w:val="single" w:color="auto" w:sz="6" w:space="0"/>
              <w:left w:val="single" w:color="auto" w:sz="6" w:space="0"/>
              <w:bottom w:val="single" w:color="auto" w:sz="6" w:space="0"/>
              <w:right w:val="single" w:color="auto" w:sz="6" w:space="0"/>
            </w:tcBorders>
            <w:vAlign w:val="center"/>
          </w:tcPr>
          <w:p w14:paraId="16E273A8">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质量标准</w:t>
            </w:r>
          </w:p>
        </w:tc>
      </w:tr>
      <w:tr w14:paraId="34DAB626">
        <w:tblPrEx>
          <w:tblCellMar>
            <w:top w:w="0" w:type="dxa"/>
            <w:left w:w="108" w:type="dxa"/>
            <w:bottom w:w="0" w:type="dxa"/>
            <w:right w:w="108" w:type="dxa"/>
          </w:tblCellMar>
        </w:tblPrEx>
        <w:trPr>
          <w:jc w:val="center"/>
        </w:trPr>
        <w:tc>
          <w:tcPr>
            <w:tcW w:w="672" w:type="dxa"/>
            <w:vMerge w:val="restart"/>
            <w:tcBorders>
              <w:top w:val="single" w:color="auto" w:sz="6" w:space="0"/>
              <w:left w:val="single" w:color="auto" w:sz="6" w:space="0"/>
              <w:bottom w:val="single" w:color="auto" w:sz="6" w:space="0"/>
              <w:right w:val="single" w:color="auto" w:sz="6" w:space="0"/>
            </w:tcBorders>
            <w:vAlign w:val="center"/>
          </w:tcPr>
          <w:p w14:paraId="28C2C431">
            <w:pPr>
              <w:adjustRightInd w:val="0"/>
              <w:snapToGrid w:val="0"/>
              <w:spacing w:line="440" w:lineRule="exact"/>
              <w:jc w:val="lef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p>
        </w:tc>
        <w:tc>
          <w:tcPr>
            <w:tcW w:w="887" w:type="dxa"/>
            <w:vMerge w:val="restart"/>
            <w:tcBorders>
              <w:top w:val="single" w:color="auto" w:sz="6" w:space="0"/>
              <w:left w:val="single" w:color="auto" w:sz="6" w:space="0"/>
              <w:bottom w:val="single" w:color="auto" w:sz="6" w:space="0"/>
              <w:right w:val="single" w:color="auto" w:sz="6" w:space="0"/>
            </w:tcBorders>
            <w:vAlign w:val="center"/>
          </w:tcPr>
          <w:p w14:paraId="3BFFAA88">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景观水泵</w:t>
            </w:r>
          </w:p>
        </w:tc>
        <w:tc>
          <w:tcPr>
            <w:tcW w:w="938" w:type="dxa"/>
            <w:tcBorders>
              <w:top w:val="single" w:color="auto" w:sz="6" w:space="0"/>
              <w:left w:val="single" w:color="auto" w:sz="6" w:space="0"/>
              <w:bottom w:val="single" w:color="auto" w:sz="6" w:space="0"/>
              <w:right w:val="single" w:color="auto" w:sz="6" w:space="0"/>
            </w:tcBorders>
            <w:vAlign w:val="center"/>
          </w:tcPr>
          <w:p w14:paraId="7DAB0FED">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每日</w:t>
            </w:r>
          </w:p>
          <w:p w14:paraId="13D27F5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2次</w:t>
            </w:r>
          </w:p>
        </w:tc>
        <w:tc>
          <w:tcPr>
            <w:tcW w:w="4176" w:type="dxa"/>
            <w:tcBorders>
              <w:top w:val="single" w:color="auto" w:sz="6" w:space="0"/>
              <w:left w:val="single" w:color="auto" w:sz="6" w:space="0"/>
              <w:bottom w:val="single" w:color="auto" w:sz="6" w:space="0"/>
              <w:right w:val="single" w:color="auto" w:sz="6" w:space="0"/>
            </w:tcBorders>
            <w:vAlign w:val="center"/>
          </w:tcPr>
          <w:p w14:paraId="038C8FE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检查电源及控制系统是否正常，水泵运转部分是否润滑良好</w:t>
            </w:r>
            <w:r>
              <w:rPr>
                <w:rFonts w:hint="default" w:ascii="Times New Roman" w:hAnsi="Times New Roman" w:eastAsia="宋体" w:cs="Times New Roman"/>
                <w:sz w:val="24"/>
                <w:szCs w:val="24"/>
              </w:rPr>
              <w:t>；</w:t>
            </w:r>
          </w:p>
          <w:p w14:paraId="3D9AE879">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检查水泵运行时是否平稳，有无异响，电源指示有无波动</w:t>
            </w:r>
            <w:r>
              <w:rPr>
                <w:rFonts w:hint="default" w:ascii="Times New Roman" w:hAnsi="Times New Roman" w:eastAsia="宋体" w:cs="Times New Roman"/>
                <w:sz w:val="24"/>
                <w:szCs w:val="24"/>
              </w:rPr>
              <w:t>；</w:t>
            </w:r>
          </w:p>
          <w:p w14:paraId="393A363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控制箱清洁，检查标志是否完好无损</w:t>
            </w:r>
            <w:r>
              <w:rPr>
                <w:rFonts w:hint="default" w:ascii="Times New Roman" w:hAnsi="Times New Roman" w:eastAsia="宋体" w:cs="Times New Roman"/>
                <w:sz w:val="24"/>
                <w:szCs w:val="24"/>
              </w:rPr>
              <w:t>；</w:t>
            </w:r>
          </w:p>
          <w:p w14:paraId="6D1D48B1">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启停机时检查盘根滴水是否超标。</w:t>
            </w:r>
          </w:p>
        </w:tc>
        <w:tc>
          <w:tcPr>
            <w:tcW w:w="2145" w:type="dxa"/>
            <w:vMerge w:val="restart"/>
            <w:tcBorders>
              <w:top w:val="single" w:color="auto" w:sz="6" w:space="0"/>
              <w:left w:val="single" w:color="auto" w:sz="6" w:space="0"/>
              <w:bottom w:val="single" w:color="auto" w:sz="6" w:space="0"/>
              <w:right w:val="single" w:color="auto" w:sz="6" w:space="0"/>
            </w:tcBorders>
            <w:vAlign w:val="center"/>
          </w:tcPr>
          <w:p w14:paraId="0874292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．设备整洁，标志明显</w:t>
            </w:r>
            <w:r>
              <w:rPr>
                <w:rFonts w:hint="default" w:ascii="Times New Roman" w:hAnsi="Times New Roman" w:eastAsia="宋体" w:cs="Times New Roman"/>
                <w:sz w:val="24"/>
                <w:szCs w:val="24"/>
              </w:rPr>
              <w:t>；</w:t>
            </w:r>
          </w:p>
          <w:p w14:paraId="5A7E63A1">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．运行时盘根滴水不得超过</w:t>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lang w:val="zh-CN"/>
              </w:rPr>
              <w:t>滴每分钟，停机时不得有滴漏水现象</w:t>
            </w:r>
            <w:r>
              <w:rPr>
                <w:rFonts w:hint="default" w:ascii="Times New Roman" w:hAnsi="Times New Roman" w:eastAsia="宋体" w:cs="Times New Roman"/>
                <w:sz w:val="24"/>
                <w:szCs w:val="24"/>
              </w:rPr>
              <w:t>；</w:t>
            </w:r>
          </w:p>
          <w:p w14:paraId="27118CC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zh-CN"/>
              </w:rPr>
              <w:t>．保证供水（16小时景观供水）能正确自动启动。</w:t>
            </w:r>
          </w:p>
        </w:tc>
      </w:tr>
      <w:tr w14:paraId="0B0DD80E">
        <w:tblPrEx>
          <w:tblCellMar>
            <w:top w:w="0" w:type="dxa"/>
            <w:left w:w="108" w:type="dxa"/>
            <w:bottom w:w="0" w:type="dxa"/>
            <w:right w:w="108" w:type="dxa"/>
          </w:tblCellMar>
        </w:tblPrEx>
        <w:trPr>
          <w:trHeight w:val="580" w:hRule="atLeast"/>
          <w:jc w:val="center"/>
        </w:trPr>
        <w:tc>
          <w:tcPr>
            <w:tcW w:w="672" w:type="dxa"/>
            <w:vMerge w:val="continue"/>
            <w:tcBorders>
              <w:top w:val="single" w:color="auto" w:sz="6" w:space="0"/>
              <w:left w:val="single" w:color="auto" w:sz="6" w:space="0"/>
              <w:bottom w:val="single" w:color="auto" w:sz="6" w:space="0"/>
              <w:right w:val="single" w:color="auto" w:sz="6" w:space="0"/>
            </w:tcBorders>
            <w:vAlign w:val="center"/>
          </w:tcPr>
          <w:p w14:paraId="7BCA306B">
            <w:pPr>
              <w:adjustRightInd w:val="0"/>
              <w:snapToGrid w:val="0"/>
              <w:spacing w:line="440" w:lineRule="exact"/>
              <w:jc w:val="left"/>
              <w:rPr>
                <w:rFonts w:hint="default" w:ascii="Times New Roman" w:hAnsi="Times New Roman" w:eastAsia="宋体" w:cs="Times New Roman"/>
                <w:sz w:val="24"/>
                <w:szCs w:val="24"/>
                <w:lang w:val="zh-CN"/>
              </w:rPr>
            </w:pPr>
          </w:p>
        </w:tc>
        <w:tc>
          <w:tcPr>
            <w:tcW w:w="887" w:type="dxa"/>
            <w:vMerge w:val="continue"/>
            <w:tcBorders>
              <w:top w:val="single" w:color="auto" w:sz="6" w:space="0"/>
              <w:left w:val="single" w:color="auto" w:sz="6" w:space="0"/>
              <w:bottom w:val="single" w:color="auto" w:sz="6" w:space="0"/>
              <w:right w:val="single" w:color="auto" w:sz="6" w:space="0"/>
            </w:tcBorders>
            <w:vAlign w:val="center"/>
          </w:tcPr>
          <w:p w14:paraId="03E1F5F1">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589B1B20">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每周</w:t>
            </w:r>
          </w:p>
          <w:p w14:paraId="6BD6D198">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176" w:type="dxa"/>
            <w:tcBorders>
              <w:top w:val="single" w:color="auto" w:sz="6" w:space="0"/>
              <w:left w:val="single" w:color="auto" w:sz="6" w:space="0"/>
              <w:bottom w:val="single" w:color="auto" w:sz="6" w:space="0"/>
              <w:right w:val="single" w:color="auto" w:sz="6" w:space="0"/>
            </w:tcBorders>
            <w:vAlign w:val="center"/>
          </w:tcPr>
          <w:p w14:paraId="4FADC11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清洁配电柜，紧固接线端子及电机接线头。</w:t>
            </w:r>
          </w:p>
        </w:tc>
        <w:tc>
          <w:tcPr>
            <w:tcW w:w="2145" w:type="dxa"/>
            <w:vMerge w:val="continue"/>
            <w:tcBorders>
              <w:top w:val="single" w:color="auto" w:sz="6" w:space="0"/>
              <w:left w:val="single" w:color="auto" w:sz="6" w:space="0"/>
              <w:bottom w:val="single" w:color="auto" w:sz="6" w:space="0"/>
              <w:right w:val="single" w:color="auto" w:sz="6" w:space="0"/>
            </w:tcBorders>
            <w:vAlign w:val="center"/>
          </w:tcPr>
          <w:p w14:paraId="0CD6AEB2">
            <w:pPr>
              <w:adjustRightInd w:val="0"/>
              <w:snapToGrid w:val="0"/>
              <w:spacing w:line="440" w:lineRule="exact"/>
              <w:rPr>
                <w:rFonts w:hint="default" w:ascii="Times New Roman" w:hAnsi="Times New Roman" w:eastAsia="宋体" w:cs="Times New Roman"/>
                <w:sz w:val="24"/>
                <w:szCs w:val="24"/>
                <w:lang w:val="zh-CN"/>
              </w:rPr>
            </w:pPr>
          </w:p>
        </w:tc>
      </w:tr>
      <w:tr w14:paraId="718740D6">
        <w:tblPrEx>
          <w:tblCellMar>
            <w:top w:w="0" w:type="dxa"/>
            <w:left w:w="108" w:type="dxa"/>
            <w:bottom w:w="0" w:type="dxa"/>
            <w:right w:w="108" w:type="dxa"/>
          </w:tblCellMar>
        </w:tblPrEx>
        <w:trPr>
          <w:jc w:val="center"/>
        </w:trPr>
        <w:tc>
          <w:tcPr>
            <w:tcW w:w="672" w:type="dxa"/>
            <w:vMerge w:val="continue"/>
            <w:tcBorders>
              <w:top w:val="single" w:color="auto" w:sz="6" w:space="0"/>
              <w:left w:val="single" w:color="auto" w:sz="6" w:space="0"/>
              <w:bottom w:val="single" w:color="auto" w:sz="6" w:space="0"/>
              <w:right w:val="single" w:color="auto" w:sz="6" w:space="0"/>
            </w:tcBorders>
            <w:vAlign w:val="center"/>
          </w:tcPr>
          <w:p w14:paraId="587A21A6">
            <w:pPr>
              <w:adjustRightInd w:val="0"/>
              <w:snapToGrid w:val="0"/>
              <w:spacing w:line="440" w:lineRule="exact"/>
              <w:jc w:val="left"/>
              <w:rPr>
                <w:rFonts w:hint="default" w:ascii="Times New Roman" w:hAnsi="Times New Roman" w:eastAsia="宋体" w:cs="Times New Roman"/>
                <w:sz w:val="24"/>
                <w:szCs w:val="24"/>
                <w:lang w:val="zh-CN"/>
              </w:rPr>
            </w:pPr>
          </w:p>
        </w:tc>
        <w:tc>
          <w:tcPr>
            <w:tcW w:w="887" w:type="dxa"/>
            <w:vMerge w:val="continue"/>
            <w:tcBorders>
              <w:top w:val="single" w:color="auto" w:sz="6" w:space="0"/>
              <w:left w:val="single" w:color="auto" w:sz="6" w:space="0"/>
              <w:bottom w:val="single" w:color="auto" w:sz="6" w:space="0"/>
              <w:right w:val="single" w:color="auto" w:sz="6" w:space="0"/>
            </w:tcBorders>
            <w:vAlign w:val="center"/>
          </w:tcPr>
          <w:p w14:paraId="2A6EF538">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21134CD9">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1C5AB949">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4次</w:t>
            </w:r>
          </w:p>
        </w:tc>
        <w:tc>
          <w:tcPr>
            <w:tcW w:w="4176" w:type="dxa"/>
            <w:tcBorders>
              <w:top w:val="single" w:color="auto" w:sz="6" w:space="0"/>
              <w:left w:val="single" w:color="auto" w:sz="6" w:space="0"/>
              <w:bottom w:val="single" w:color="auto" w:sz="6" w:space="0"/>
              <w:right w:val="single" w:color="auto" w:sz="6" w:space="0"/>
            </w:tcBorders>
            <w:vAlign w:val="center"/>
          </w:tcPr>
          <w:p w14:paraId="2BDBFD7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检查盘根及机封磨损情况，更换盘根或机封○形圈</w:t>
            </w:r>
            <w:r>
              <w:rPr>
                <w:rFonts w:hint="default" w:ascii="Times New Roman" w:hAnsi="Times New Roman" w:eastAsia="宋体" w:cs="Times New Roman"/>
                <w:sz w:val="24"/>
                <w:szCs w:val="24"/>
              </w:rPr>
              <w:t>；</w:t>
            </w:r>
          </w:p>
          <w:p w14:paraId="7EA02B4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2.检查水压表水压是否正常，水压表是否在规定时间内使用。</w:t>
            </w:r>
          </w:p>
        </w:tc>
        <w:tc>
          <w:tcPr>
            <w:tcW w:w="2145" w:type="dxa"/>
            <w:vMerge w:val="continue"/>
            <w:tcBorders>
              <w:top w:val="single" w:color="auto" w:sz="6" w:space="0"/>
              <w:left w:val="single" w:color="auto" w:sz="6" w:space="0"/>
              <w:bottom w:val="single" w:color="auto" w:sz="6" w:space="0"/>
              <w:right w:val="single" w:color="auto" w:sz="6" w:space="0"/>
            </w:tcBorders>
            <w:vAlign w:val="center"/>
          </w:tcPr>
          <w:p w14:paraId="08E96C74">
            <w:pPr>
              <w:adjustRightInd w:val="0"/>
              <w:snapToGrid w:val="0"/>
              <w:spacing w:line="440" w:lineRule="exact"/>
              <w:rPr>
                <w:rFonts w:hint="default" w:ascii="Times New Roman" w:hAnsi="Times New Roman" w:eastAsia="宋体" w:cs="Times New Roman"/>
                <w:sz w:val="24"/>
                <w:szCs w:val="24"/>
                <w:lang w:val="zh-CN"/>
              </w:rPr>
            </w:pPr>
          </w:p>
        </w:tc>
      </w:tr>
      <w:tr w14:paraId="0A7AA0FB">
        <w:tblPrEx>
          <w:tblCellMar>
            <w:top w:w="0" w:type="dxa"/>
            <w:left w:w="108" w:type="dxa"/>
            <w:bottom w:w="0" w:type="dxa"/>
            <w:right w:w="108" w:type="dxa"/>
          </w:tblCellMar>
        </w:tblPrEx>
        <w:trPr>
          <w:trHeight w:val="1405" w:hRule="atLeast"/>
          <w:jc w:val="center"/>
        </w:trPr>
        <w:tc>
          <w:tcPr>
            <w:tcW w:w="672" w:type="dxa"/>
            <w:vMerge w:val="continue"/>
            <w:tcBorders>
              <w:top w:val="single" w:color="auto" w:sz="6" w:space="0"/>
              <w:left w:val="single" w:color="auto" w:sz="6" w:space="0"/>
              <w:bottom w:val="single" w:color="auto" w:sz="6" w:space="0"/>
              <w:right w:val="single" w:color="auto" w:sz="6" w:space="0"/>
            </w:tcBorders>
            <w:vAlign w:val="center"/>
          </w:tcPr>
          <w:p w14:paraId="240481FD">
            <w:pPr>
              <w:adjustRightInd w:val="0"/>
              <w:snapToGrid w:val="0"/>
              <w:spacing w:line="440" w:lineRule="exact"/>
              <w:jc w:val="left"/>
              <w:rPr>
                <w:rFonts w:hint="default" w:ascii="Times New Roman" w:hAnsi="Times New Roman" w:eastAsia="宋体" w:cs="Times New Roman"/>
                <w:sz w:val="24"/>
                <w:szCs w:val="24"/>
                <w:lang w:val="zh-CN"/>
              </w:rPr>
            </w:pPr>
          </w:p>
        </w:tc>
        <w:tc>
          <w:tcPr>
            <w:tcW w:w="887" w:type="dxa"/>
            <w:vMerge w:val="continue"/>
            <w:tcBorders>
              <w:top w:val="single" w:color="auto" w:sz="6" w:space="0"/>
              <w:left w:val="single" w:color="auto" w:sz="6" w:space="0"/>
              <w:bottom w:val="single" w:color="auto" w:sz="6" w:space="0"/>
              <w:right w:val="single" w:color="auto" w:sz="6" w:space="0"/>
            </w:tcBorders>
            <w:vAlign w:val="center"/>
          </w:tcPr>
          <w:p w14:paraId="1E9D8BD0">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2A28E01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每年4</w:t>
            </w:r>
            <w:r>
              <w:rPr>
                <w:rFonts w:hint="default" w:ascii="Times New Roman" w:hAnsi="Times New Roman" w:eastAsia="宋体" w:cs="Times New Roman"/>
                <w:sz w:val="24"/>
                <w:szCs w:val="24"/>
                <w:lang w:val="zh-CN"/>
              </w:rPr>
              <w:t>次</w:t>
            </w:r>
          </w:p>
        </w:tc>
        <w:tc>
          <w:tcPr>
            <w:tcW w:w="4176" w:type="dxa"/>
            <w:tcBorders>
              <w:top w:val="single" w:color="auto" w:sz="6" w:space="0"/>
              <w:left w:val="single" w:color="auto" w:sz="6" w:space="0"/>
              <w:bottom w:val="single" w:color="auto" w:sz="6" w:space="0"/>
              <w:right w:val="single" w:color="auto" w:sz="6" w:space="0"/>
            </w:tcBorders>
            <w:vAlign w:val="center"/>
          </w:tcPr>
          <w:p w14:paraId="5838C5D1">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调整联轴器间隙及同心度，更换磨损的弹性块（柱），更换密封件</w:t>
            </w:r>
            <w:r>
              <w:rPr>
                <w:rFonts w:hint="default" w:ascii="Times New Roman" w:hAnsi="Times New Roman" w:eastAsia="宋体" w:cs="Times New Roman"/>
                <w:sz w:val="24"/>
                <w:szCs w:val="24"/>
              </w:rPr>
              <w:t>；</w:t>
            </w:r>
          </w:p>
          <w:p w14:paraId="5674D5B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测试电机绝缘，更换轴承（两年一换），加注润滑油，对设备外观进行除锈、油漆</w:t>
            </w:r>
            <w:r>
              <w:rPr>
                <w:rFonts w:hint="default" w:ascii="Times New Roman" w:hAnsi="Times New Roman" w:eastAsia="宋体" w:cs="Times New Roman"/>
                <w:sz w:val="24"/>
                <w:szCs w:val="24"/>
              </w:rPr>
              <w:t>；</w:t>
            </w:r>
          </w:p>
          <w:p w14:paraId="5454E8C0">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检查密封环及叶轮等运转部件磨损情况，及时更换损坏部件。</w:t>
            </w:r>
          </w:p>
        </w:tc>
        <w:tc>
          <w:tcPr>
            <w:tcW w:w="2145" w:type="dxa"/>
            <w:vMerge w:val="continue"/>
            <w:tcBorders>
              <w:top w:val="single" w:color="auto" w:sz="6" w:space="0"/>
              <w:left w:val="single" w:color="auto" w:sz="6" w:space="0"/>
              <w:bottom w:val="single" w:color="auto" w:sz="6" w:space="0"/>
              <w:right w:val="single" w:color="auto" w:sz="6" w:space="0"/>
            </w:tcBorders>
            <w:vAlign w:val="center"/>
          </w:tcPr>
          <w:p w14:paraId="65DCE170">
            <w:pPr>
              <w:adjustRightInd w:val="0"/>
              <w:snapToGrid w:val="0"/>
              <w:spacing w:line="440" w:lineRule="exact"/>
              <w:rPr>
                <w:rFonts w:hint="default" w:ascii="Times New Roman" w:hAnsi="Times New Roman" w:eastAsia="宋体" w:cs="Times New Roman"/>
                <w:sz w:val="24"/>
                <w:szCs w:val="24"/>
                <w:lang w:val="zh-CN"/>
              </w:rPr>
            </w:pPr>
          </w:p>
        </w:tc>
      </w:tr>
      <w:tr w14:paraId="31851699">
        <w:tblPrEx>
          <w:tblCellMar>
            <w:top w:w="0" w:type="dxa"/>
            <w:left w:w="108" w:type="dxa"/>
            <w:bottom w:w="0" w:type="dxa"/>
            <w:right w:w="108" w:type="dxa"/>
          </w:tblCellMar>
        </w:tblPrEx>
        <w:trPr>
          <w:jc w:val="center"/>
        </w:trPr>
        <w:tc>
          <w:tcPr>
            <w:tcW w:w="672" w:type="dxa"/>
            <w:vMerge w:val="restart"/>
            <w:tcBorders>
              <w:top w:val="single" w:color="auto" w:sz="6" w:space="0"/>
              <w:left w:val="single" w:color="auto" w:sz="6" w:space="0"/>
              <w:bottom w:val="single" w:color="auto" w:sz="6" w:space="0"/>
              <w:right w:val="single" w:color="auto" w:sz="6" w:space="0"/>
            </w:tcBorders>
            <w:vAlign w:val="center"/>
          </w:tcPr>
          <w:p w14:paraId="081FE981">
            <w:pPr>
              <w:adjustRightInd w:val="0"/>
              <w:snapToGrid w:val="0"/>
              <w:spacing w:line="440" w:lineRule="exact"/>
              <w:jc w:val="lef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w:t>
            </w:r>
          </w:p>
        </w:tc>
        <w:tc>
          <w:tcPr>
            <w:tcW w:w="887" w:type="dxa"/>
            <w:vMerge w:val="restart"/>
            <w:tcBorders>
              <w:top w:val="single" w:color="auto" w:sz="6" w:space="0"/>
              <w:left w:val="single" w:color="auto" w:sz="6" w:space="0"/>
              <w:bottom w:val="single" w:color="auto" w:sz="6" w:space="0"/>
              <w:right w:val="single" w:color="auto" w:sz="6" w:space="0"/>
            </w:tcBorders>
            <w:vAlign w:val="center"/>
          </w:tcPr>
          <w:p w14:paraId="47B8B761">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供水管道</w:t>
            </w:r>
          </w:p>
        </w:tc>
        <w:tc>
          <w:tcPr>
            <w:tcW w:w="938" w:type="dxa"/>
            <w:tcBorders>
              <w:top w:val="single" w:color="auto" w:sz="6" w:space="0"/>
              <w:left w:val="single" w:color="auto" w:sz="6" w:space="0"/>
              <w:bottom w:val="single" w:color="auto" w:sz="6" w:space="0"/>
              <w:right w:val="single" w:color="auto" w:sz="6" w:space="0"/>
            </w:tcBorders>
            <w:vAlign w:val="center"/>
          </w:tcPr>
          <w:p w14:paraId="05C5396F">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每日</w:t>
            </w:r>
          </w:p>
          <w:p w14:paraId="38DCFEE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176" w:type="dxa"/>
            <w:tcBorders>
              <w:top w:val="single" w:color="auto" w:sz="6" w:space="0"/>
              <w:left w:val="single" w:color="auto" w:sz="6" w:space="0"/>
              <w:bottom w:val="single" w:color="auto" w:sz="6" w:space="0"/>
              <w:right w:val="single" w:color="auto" w:sz="6" w:space="0"/>
            </w:tcBorders>
            <w:vAlign w:val="center"/>
          </w:tcPr>
          <w:p w14:paraId="45C9DD7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检查管道有无渗漏水及锈蚀情况</w:t>
            </w:r>
            <w:r>
              <w:rPr>
                <w:rFonts w:hint="default" w:ascii="Times New Roman" w:hAnsi="Times New Roman" w:eastAsia="宋体" w:cs="Times New Roman"/>
                <w:sz w:val="24"/>
                <w:szCs w:val="24"/>
              </w:rPr>
              <w:t>；</w:t>
            </w:r>
          </w:p>
          <w:p w14:paraId="4168A81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检查各阀门是否启闭灵活，有无渗、漏水及锈蚀现象</w:t>
            </w:r>
            <w:r>
              <w:rPr>
                <w:rFonts w:hint="default" w:ascii="Times New Roman" w:hAnsi="Times New Roman" w:eastAsia="宋体" w:cs="Times New Roman"/>
                <w:sz w:val="24"/>
                <w:szCs w:val="24"/>
              </w:rPr>
              <w:t>；</w:t>
            </w:r>
          </w:p>
          <w:p w14:paraId="15D6786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检查管道系统各标牌是否清晰、准确、完好</w:t>
            </w:r>
            <w:r>
              <w:rPr>
                <w:rFonts w:hint="default" w:ascii="Times New Roman" w:hAnsi="Times New Roman" w:eastAsia="宋体" w:cs="Times New Roman"/>
                <w:sz w:val="24"/>
                <w:szCs w:val="24"/>
              </w:rPr>
              <w:t>；</w:t>
            </w:r>
          </w:p>
          <w:p w14:paraId="01354A8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4.做好节水工作及节水宣传，防止水资源浪费。</w:t>
            </w:r>
          </w:p>
        </w:tc>
        <w:tc>
          <w:tcPr>
            <w:tcW w:w="2145" w:type="dxa"/>
            <w:vMerge w:val="restart"/>
            <w:tcBorders>
              <w:top w:val="single" w:color="auto" w:sz="6" w:space="0"/>
              <w:left w:val="single" w:color="auto" w:sz="6" w:space="0"/>
              <w:bottom w:val="single" w:color="auto" w:sz="6" w:space="0"/>
              <w:right w:val="single" w:color="auto" w:sz="6" w:space="0"/>
            </w:tcBorders>
            <w:vAlign w:val="center"/>
          </w:tcPr>
          <w:p w14:paraId="77724E2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．管道无渗、漏现象</w:t>
            </w:r>
            <w:r>
              <w:rPr>
                <w:rFonts w:hint="default" w:ascii="Times New Roman" w:hAnsi="Times New Roman" w:eastAsia="宋体" w:cs="Times New Roman"/>
                <w:sz w:val="24"/>
                <w:szCs w:val="24"/>
              </w:rPr>
              <w:t>；</w:t>
            </w:r>
          </w:p>
          <w:p w14:paraId="39AC256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．外观整洁，保护漆颜色一致</w:t>
            </w:r>
            <w:r>
              <w:rPr>
                <w:rFonts w:hint="default" w:ascii="Times New Roman" w:hAnsi="Times New Roman" w:eastAsia="宋体" w:cs="Times New Roman"/>
                <w:sz w:val="24"/>
                <w:szCs w:val="24"/>
              </w:rPr>
              <w:t>；</w:t>
            </w:r>
          </w:p>
          <w:p w14:paraId="7438732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zh-CN"/>
              </w:rPr>
              <w:t>．阀门启闭灵活，无滴漏水现象。</w:t>
            </w:r>
          </w:p>
        </w:tc>
      </w:tr>
      <w:tr w14:paraId="314E23EC">
        <w:tblPrEx>
          <w:tblCellMar>
            <w:top w:w="0" w:type="dxa"/>
            <w:left w:w="108" w:type="dxa"/>
            <w:bottom w:w="0" w:type="dxa"/>
            <w:right w:w="108" w:type="dxa"/>
          </w:tblCellMar>
        </w:tblPrEx>
        <w:trPr>
          <w:jc w:val="center"/>
        </w:trPr>
        <w:tc>
          <w:tcPr>
            <w:tcW w:w="672" w:type="dxa"/>
            <w:vMerge w:val="continue"/>
            <w:tcBorders>
              <w:top w:val="single" w:color="auto" w:sz="6" w:space="0"/>
              <w:left w:val="single" w:color="auto" w:sz="6" w:space="0"/>
              <w:bottom w:val="single" w:color="auto" w:sz="6" w:space="0"/>
              <w:right w:val="single" w:color="auto" w:sz="6" w:space="0"/>
            </w:tcBorders>
            <w:vAlign w:val="center"/>
          </w:tcPr>
          <w:p w14:paraId="606ED842">
            <w:pPr>
              <w:adjustRightInd w:val="0"/>
              <w:snapToGrid w:val="0"/>
              <w:spacing w:line="440" w:lineRule="exact"/>
              <w:jc w:val="left"/>
              <w:rPr>
                <w:rFonts w:hint="default" w:ascii="Times New Roman" w:hAnsi="Times New Roman" w:eastAsia="宋体" w:cs="Times New Roman"/>
                <w:sz w:val="24"/>
                <w:szCs w:val="24"/>
                <w:lang w:val="zh-CN"/>
              </w:rPr>
            </w:pPr>
          </w:p>
        </w:tc>
        <w:tc>
          <w:tcPr>
            <w:tcW w:w="887" w:type="dxa"/>
            <w:vMerge w:val="continue"/>
            <w:tcBorders>
              <w:top w:val="single" w:color="auto" w:sz="6" w:space="0"/>
              <w:left w:val="single" w:color="auto" w:sz="6" w:space="0"/>
              <w:bottom w:val="single" w:color="auto" w:sz="6" w:space="0"/>
              <w:right w:val="single" w:color="auto" w:sz="6" w:space="0"/>
            </w:tcBorders>
            <w:vAlign w:val="center"/>
          </w:tcPr>
          <w:p w14:paraId="585E88DB">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5B7633D0">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0F780041">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176" w:type="dxa"/>
            <w:tcBorders>
              <w:top w:val="single" w:color="auto" w:sz="6" w:space="0"/>
              <w:left w:val="single" w:color="auto" w:sz="6" w:space="0"/>
              <w:bottom w:val="single" w:color="auto" w:sz="6" w:space="0"/>
              <w:right w:val="single" w:color="auto" w:sz="6" w:space="0"/>
            </w:tcBorders>
            <w:vAlign w:val="center"/>
          </w:tcPr>
          <w:p w14:paraId="6A4774B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1.进行一次抄表，统计用水量，分析自来水用水情况</w:t>
            </w:r>
            <w:r>
              <w:rPr>
                <w:rFonts w:hint="default" w:ascii="Times New Roman" w:hAnsi="Times New Roman" w:eastAsia="宋体" w:cs="Times New Roman"/>
                <w:sz w:val="24"/>
                <w:szCs w:val="24"/>
              </w:rPr>
              <w:t>；</w:t>
            </w:r>
          </w:p>
          <w:p w14:paraId="545DE4B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2.严格约束用水指标。</w:t>
            </w:r>
          </w:p>
        </w:tc>
        <w:tc>
          <w:tcPr>
            <w:tcW w:w="2145" w:type="dxa"/>
            <w:vMerge w:val="continue"/>
            <w:tcBorders>
              <w:top w:val="single" w:color="auto" w:sz="6" w:space="0"/>
              <w:left w:val="single" w:color="auto" w:sz="6" w:space="0"/>
              <w:bottom w:val="single" w:color="auto" w:sz="6" w:space="0"/>
              <w:right w:val="single" w:color="auto" w:sz="6" w:space="0"/>
            </w:tcBorders>
            <w:vAlign w:val="center"/>
          </w:tcPr>
          <w:p w14:paraId="3D553F85">
            <w:pPr>
              <w:adjustRightInd w:val="0"/>
              <w:snapToGrid w:val="0"/>
              <w:spacing w:line="440" w:lineRule="exact"/>
              <w:rPr>
                <w:rFonts w:hint="default" w:ascii="Times New Roman" w:hAnsi="Times New Roman" w:eastAsia="宋体" w:cs="Times New Roman"/>
                <w:sz w:val="24"/>
                <w:szCs w:val="24"/>
                <w:lang w:val="zh-CN"/>
              </w:rPr>
            </w:pPr>
          </w:p>
        </w:tc>
      </w:tr>
      <w:tr w14:paraId="5E123B79">
        <w:tblPrEx>
          <w:tblCellMar>
            <w:top w:w="0" w:type="dxa"/>
            <w:left w:w="108" w:type="dxa"/>
            <w:bottom w:w="0" w:type="dxa"/>
            <w:right w:w="108" w:type="dxa"/>
          </w:tblCellMar>
        </w:tblPrEx>
        <w:trPr>
          <w:trHeight w:val="1390" w:hRule="atLeast"/>
          <w:jc w:val="center"/>
        </w:trPr>
        <w:tc>
          <w:tcPr>
            <w:tcW w:w="672" w:type="dxa"/>
            <w:vMerge w:val="continue"/>
            <w:tcBorders>
              <w:top w:val="single" w:color="auto" w:sz="6" w:space="0"/>
              <w:left w:val="single" w:color="auto" w:sz="6" w:space="0"/>
              <w:bottom w:val="single" w:color="auto" w:sz="6" w:space="0"/>
              <w:right w:val="single" w:color="auto" w:sz="6" w:space="0"/>
            </w:tcBorders>
            <w:vAlign w:val="center"/>
          </w:tcPr>
          <w:p w14:paraId="3AEEEE89">
            <w:pPr>
              <w:adjustRightInd w:val="0"/>
              <w:snapToGrid w:val="0"/>
              <w:spacing w:line="440" w:lineRule="exact"/>
              <w:jc w:val="left"/>
              <w:rPr>
                <w:rFonts w:hint="default" w:ascii="Times New Roman" w:hAnsi="Times New Roman" w:eastAsia="宋体" w:cs="Times New Roman"/>
                <w:sz w:val="24"/>
                <w:szCs w:val="24"/>
                <w:lang w:val="zh-CN"/>
              </w:rPr>
            </w:pPr>
          </w:p>
        </w:tc>
        <w:tc>
          <w:tcPr>
            <w:tcW w:w="887" w:type="dxa"/>
            <w:vMerge w:val="continue"/>
            <w:tcBorders>
              <w:top w:val="single" w:color="auto" w:sz="6" w:space="0"/>
              <w:left w:val="single" w:color="auto" w:sz="6" w:space="0"/>
              <w:bottom w:val="single" w:color="auto" w:sz="6" w:space="0"/>
              <w:right w:val="single" w:color="auto" w:sz="6" w:space="0"/>
            </w:tcBorders>
            <w:vAlign w:val="center"/>
          </w:tcPr>
          <w:p w14:paraId="722D26FB">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625D641E">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每年12</w:t>
            </w:r>
            <w:r>
              <w:rPr>
                <w:rFonts w:hint="default" w:ascii="Times New Roman" w:hAnsi="Times New Roman" w:eastAsia="宋体" w:cs="Times New Roman"/>
                <w:sz w:val="24"/>
                <w:szCs w:val="24"/>
                <w:lang w:val="zh-CN"/>
              </w:rPr>
              <w:t>次</w:t>
            </w:r>
          </w:p>
        </w:tc>
        <w:tc>
          <w:tcPr>
            <w:tcW w:w="4176" w:type="dxa"/>
            <w:tcBorders>
              <w:top w:val="single" w:color="auto" w:sz="6" w:space="0"/>
              <w:left w:val="single" w:color="auto" w:sz="6" w:space="0"/>
              <w:bottom w:val="single" w:color="auto" w:sz="6" w:space="0"/>
              <w:right w:val="single" w:color="auto" w:sz="6" w:space="0"/>
            </w:tcBorders>
            <w:vAlign w:val="center"/>
          </w:tcPr>
          <w:p w14:paraId="2A3F5DE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紧固管道托架及固定支架，对管道及支架阀门进行除锈、油漆、润滑</w:t>
            </w:r>
            <w:r>
              <w:rPr>
                <w:rFonts w:hint="default" w:ascii="Times New Roman" w:hAnsi="Times New Roman" w:eastAsia="宋体" w:cs="Times New Roman"/>
                <w:sz w:val="24"/>
                <w:szCs w:val="24"/>
              </w:rPr>
              <w:t>；</w:t>
            </w:r>
          </w:p>
          <w:p w14:paraId="4F2ACF8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修补、更换损坏的管道及阀门。</w:t>
            </w:r>
          </w:p>
        </w:tc>
        <w:tc>
          <w:tcPr>
            <w:tcW w:w="2145" w:type="dxa"/>
            <w:vMerge w:val="continue"/>
            <w:tcBorders>
              <w:top w:val="single" w:color="auto" w:sz="6" w:space="0"/>
              <w:left w:val="single" w:color="auto" w:sz="6" w:space="0"/>
              <w:bottom w:val="single" w:color="auto" w:sz="6" w:space="0"/>
              <w:right w:val="single" w:color="auto" w:sz="6" w:space="0"/>
            </w:tcBorders>
            <w:vAlign w:val="center"/>
          </w:tcPr>
          <w:p w14:paraId="38DACF37">
            <w:pPr>
              <w:adjustRightInd w:val="0"/>
              <w:snapToGrid w:val="0"/>
              <w:spacing w:line="440" w:lineRule="exact"/>
              <w:rPr>
                <w:rFonts w:hint="default" w:ascii="Times New Roman" w:hAnsi="Times New Roman" w:eastAsia="宋体" w:cs="Times New Roman"/>
                <w:sz w:val="24"/>
                <w:szCs w:val="24"/>
                <w:lang w:val="zh-CN"/>
              </w:rPr>
            </w:pPr>
          </w:p>
        </w:tc>
      </w:tr>
      <w:tr w14:paraId="6711EBA9">
        <w:tblPrEx>
          <w:tblCellMar>
            <w:top w:w="0" w:type="dxa"/>
            <w:left w:w="108" w:type="dxa"/>
            <w:bottom w:w="0" w:type="dxa"/>
            <w:right w:w="108" w:type="dxa"/>
          </w:tblCellMar>
        </w:tblPrEx>
        <w:trPr>
          <w:jc w:val="center"/>
        </w:trPr>
        <w:tc>
          <w:tcPr>
            <w:tcW w:w="672" w:type="dxa"/>
            <w:tcBorders>
              <w:top w:val="single" w:color="auto" w:sz="6" w:space="0"/>
              <w:left w:val="single" w:color="auto" w:sz="6" w:space="0"/>
              <w:bottom w:val="single" w:color="auto" w:sz="6" w:space="0"/>
              <w:right w:val="single" w:color="auto" w:sz="6" w:space="0"/>
            </w:tcBorders>
            <w:vAlign w:val="center"/>
          </w:tcPr>
          <w:p w14:paraId="1F26DED5">
            <w:pPr>
              <w:adjustRightInd w:val="0"/>
              <w:snapToGrid w:val="0"/>
              <w:spacing w:line="440" w:lineRule="exact"/>
              <w:jc w:val="lef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w:t>
            </w:r>
          </w:p>
        </w:tc>
        <w:tc>
          <w:tcPr>
            <w:tcW w:w="887" w:type="dxa"/>
            <w:tcBorders>
              <w:top w:val="single" w:color="auto" w:sz="6" w:space="0"/>
              <w:left w:val="single" w:color="auto" w:sz="6" w:space="0"/>
              <w:bottom w:val="single" w:color="auto" w:sz="6" w:space="0"/>
              <w:right w:val="single" w:color="auto" w:sz="6" w:space="0"/>
            </w:tcBorders>
            <w:vAlign w:val="center"/>
          </w:tcPr>
          <w:p w14:paraId="05F7036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水管辅件</w:t>
            </w:r>
          </w:p>
        </w:tc>
        <w:tc>
          <w:tcPr>
            <w:tcW w:w="938" w:type="dxa"/>
            <w:tcBorders>
              <w:top w:val="single" w:color="auto" w:sz="6" w:space="0"/>
              <w:left w:val="single" w:color="auto" w:sz="6" w:space="0"/>
              <w:bottom w:val="single" w:color="auto" w:sz="6" w:space="0"/>
              <w:right w:val="single" w:color="auto" w:sz="6" w:space="0"/>
            </w:tcBorders>
            <w:vAlign w:val="center"/>
          </w:tcPr>
          <w:p w14:paraId="26E6370D">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每日</w:t>
            </w:r>
          </w:p>
          <w:p w14:paraId="6CE7CA6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176" w:type="dxa"/>
            <w:tcBorders>
              <w:top w:val="single" w:color="auto" w:sz="6" w:space="0"/>
              <w:left w:val="single" w:color="auto" w:sz="6" w:space="0"/>
              <w:bottom w:val="single" w:color="auto" w:sz="6" w:space="0"/>
              <w:right w:val="single" w:color="auto" w:sz="6" w:space="0"/>
            </w:tcBorders>
            <w:vAlign w:val="center"/>
          </w:tcPr>
          <w:p w14:paraId="4C568890">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检查水锤消除器是否灵活可靠，接头有无渗漏水</w:t>
            </w:r>
            <w:r>
              <w:rPr>
                <w:rFonts w:hint="default" w:ascii="Times New Roman" w:hAnsi="Times New Roman" w:eastAsia="宋体" w:cs="Times New Roman"/>
                <w:sz w:val="24"/>
                <w:szCs w:val="24"/>
              </w:rPr>
              <w:t>；</w:t>
            </w:r>
          </w:p>
          <w:p w14:paraId="4FE26916">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检查管道伸缩管是否完好，有无渗漏水</w:t>
            </w:r>
            <w:r>
              <w:rPr>
                <w:rFonts w:hint="default" w:ascii="Times New Roman" w:hAnsi="Times New Roman" w:eastAsia="宋体" w:cs="Times New Roman"/>
                <w:sz w:val="24"/>
                <w:szCs w:val="24"/>
              </w:rPr>
              <w:t>；</w:t>
            </w:r>
          </w:p>
          <w:p w14:paraId="657C289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检查各配套设施安装是否牢固，有无松动及渗漏。</w:t>
            </w:r>
          </w:p>
        </w:tc>
        <w:tc>
          <w:tcPr>
            <w:tcW w:w="2145" w:type="dxa"/>
            <w:tcBorders>
              <w:top w:val="single" w:color="auto" w:sz="6" w:space="0"/>
              <w:left w:val="single" w:color="auto" w:sz="6" w:space="0"/>
              <w:bottom w:val="single" w:color="auto" w:sz="6" w:space="0"/>
              <w:right w:val="single" w:color="auto" w:sz="6" w:space="0"/>
            </w:tcBorders>
            <w:vAlign w:val="center"/>
          </w:tcPr>
          <w:p w14:paraId="59EFCC9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1．启、停水泵时无水锤冲击声</w:t>
            </w:r>
            <w:r>
              <w:rPr>
                <w:rFonts w:hint="default" w:ascii="Times New Roman" w:hAnsi="Times New Roman" w:eastAsia="宋体" w:cs="Times New Roman"/>
                <w:sz w:val="24"/>
                <w:szCs w:val="24"/>
              </w:rPr>
              <w:t>；</w:t>
            </w:r>
          </w:p>
          <w:p w14:paraId="6E24C954">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2．外观整洁。标志色鲜明，无渗漏水。</w:t>
            </w:r>
          </w:p>
        </w:tc>
      </w:tr>
      <w:tr w14:paraId="7FE84706">
        <w:tblPrEx>
          <w:tblCellMar>
            <w:top w:w="0" w:type="dxa"/>
            <w:left w:w="108" w:type="dxa"/>
            <w:bottom w:w="0" w:type="dxa"/>
            <w:right w:w="108" w:type="dxa"/>
          </w:tblCellMar>
        </w:tblPrEx>
        <w:trPr>
          <w:trHeight w:val="1150" w:hRule="atLeast"/>
          <w:jc w:val="center"/>
        </w:trPr>
        <w:tc>
          <w:tcPr>
            <w:tcW w:w="672" w:type="dxa"/>
            <w:tcBorders>
              <w:top w:val="single" w:color="auto" w:sz="6" w:space="0"/>
              <w:left w:val="single" w:color="auto" w:sz="6" w:space="0"/>
              <w:bottom w:val="single" w:color="auto" w:sz="6" w:space="0"/>
              <w:right w:val="single" w:color="auto" w:sz="6" w:space="0"/>
            </w:tcBorders>
            <w:vAlign w:val="center"/>
          </w:tcPr>
          <w:p w14:paraId="45925F76">
            <w:pPr>
              <w:adjustRightInd w:val="0"/>
              <w:snapToGrid w:val="0"/>
              <w:spacing w:line="440" w:lineRule="exact"/>
              <w:jc w:val="lef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4</w:t>
            </w:r>
          </w:p>
        </w:tc>
        <w:tc>
          <w:tcPr>
            <w:tcW w:w="887" w:type="dxa"/>
            <w:tcBorders>
              <w:top w:val="single" w:color="auto" w:sz="6" w:space="0"/>
              <w:left w:val="single" w:color="auto" w:sz="6" w:space="0"/>
              <w:bottom w:val="single" w:color="auto" w:sz="6" w:space="0"/>
              <w:right w:val="single" w:color="auto" w:sz="6" w:space="0"/>
            </w:tcBorders>
            <w:vAlign w:val="center"/>
          </w:tcPr>
          <w:p w14:paraId="2B52DF9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水管辅件</w:t>
            </w:r>
          </w:p>
        </w:tc>
        <w:tc>
          <w:tcPr>
            <w:tcW w:w="938" w:type="dxa"/>
            <w:tcBorders>
              <w:top w:val="single" w:color="auto" w:sz="6" w:space="0"/>
              <w:left w:val="single" w:color="auto" w:sz="6" w:space="0"/>
              <w:bottom w:val="single" w:color="auto" w:sz="6" w:space="0"/>
              <w:right w:val="single" w:color="auto" w:sz="6" w:space="0"/>
            </w:tcBorders>
            <w:vAlign w:val="center"/>
          </w:tcPr>
          <w:p w14:paraId="741A49A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每年4</w:t>
            </w:r>
            <w:r>
              <w:rPr>
                <w:rFonts w:hint="default" w:ascii="Times New Roman" w:hAnsi="Times New Roman" w:eastAsia="宋体" w:cs="Times New Roman"/>
                <w:sz w:val="24"/>
                <w:szCs w:val="24"/>
                <w:lang w:val="zh-CN"/>
              </w:rPr>
              <w:t>次</w:t>
            </w:r>
          </w:p>
        </w:tc>
        <w:tc>
          <w:tcPr>
            <w:tcW w:w="4176" w:type="dxa"/>
            <w:tcBorders>
              <w:top w:val="single" w:color="auto" w:sz="6" w:space="0"/>
              <w:left w:val="single" w:color="auto" w:sz="6" w:space="0"/>
              <w:bottom w:val="single" w:color="auto" w:sz="6" w:space="0"/>
              <w:right w:val="single" w:color="auto" w:sz="6" w:space="0"/>
            </w:tcBorders>
            <w:vAlign w:val="center"/>
          </w:tcPr>
          <w:p w14:paraId="5F4A279C">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清洗止回阀及水锤消除器内部，保证无堵塞、锈蚀</w:t>
            </w:r>
            <w:r>
              <w:rPr>
                <w:rFonts w:hint="default" w:ascii="Times New Roman" w:hAnsi="Times New Roman" w:eastAsia="宋体" w:cs="Times New Roman"/>
                <w:sz w:val="24"/>
                <w:szCs w:val="24"/>
              </w:rPr>
              <w:t>；</w:t>
            </w:r>
          </w:p>
          <w:p w14:paraId="3B1C8E59">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检查管路伸缩管，如有开裂渗漏水现象及时更换</w:t>
            </w:r>
            <w:r>
              <w:rPr>
                <w:rFonts w:hint="default" w:ascii="Times New Roman" w:hAnsi="Times New Roman" w:eastAsia="宋体" w:cs="Times New Roman"/>
                <w:sz w:val="24"/>
                <w:szCs w:val="24"/>
              </w:rPr>
              <w:t>；</w:t>
            </w:r>
          </w:p>
          <w:p w14:paraId="4655E060">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紧固各配套设施连接螺栓，更换密封胶垫。</w:t>
            </w:r>
          </w:p>
        </w:tc>
        <w:tc>
          <w:tcPr>
            <w:tcW w:w="2145" w:type="dxa"/>
            <w:tcBorders>
              <w:top w:val="single" w:color="auto" w:sz="6" w:space="0"/>
              <w:left w:val="single" w:color="auto" w:sz="6" w:space="0"/>
              <w:bottom w:val="single" w:color="auto" w:sz="6" w:space="0"/>
              <w:right w:val="single" w:color="auto" w:sz="6" w:space="0"/>
            </w:tcBorders>
            <w:vAlign w:val="center"/>
          </w:tcPr>
          <w:p w14:paraId="443721F2">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1．启、停水泵时无水锤冲击声</w:t>
            </w:r>
            <w:r>
              <w:rPr>
                <w:rFonts w:hint="default" w:ascii="Times New Roman" w:hAnsi="Times New Roman" w:eastAsia="宋体" w:cs="Times New Roman"/>
                <w:sz w:val="24"/>
                <w:szCs w:val="24"/>
              </w:rPr>
              <w:t>；</w:t>
            </w:r>
          </w:p>
          <w:p w14:paraId="7F0BC964">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2．外观整洁，标志色鲜明，无渗漏水。</w:t>
            </w:r>
          </w:p>
        </w:tc>
      </w:tr>
    </w:tbl>
    <w:p w14:paraId="1C6BD82B">
      <w:pPr>
        <w:keepNext w:val="0"/>
        <w:keepLines w:val="0"/>
        <w:pageBreakBefore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附表5《排水系统维修养护表》</w:t>
      </w:r>
    </w:p>
    <w:tbl>
      <w:tblPr>
        <w:tblStyle w:val="4"/>
        <w:tblW w:w="8723" w:type="dxa"/>
        <w:jc w:val="center"/>
        <w:tblLayout w:type="fixed"/>
        <w:tblCellMar>
          <w:top w:w="0" w:type="dxa"/>
          <w:left w:w="108" w:type="dxa"/>
          <w:bottom w:w="0" w:type="dxa"/>
          <w:right w:w="108" w:type="dxa"/>
        </w:tblCellMar>
      </w:tblPr>
      <w:tblGrid>
        <w:gridCol w:w="722"/>
        <w:gridCol w:w="875"/>
        <w:gridCol w:w="938"/>
        <w:gridCol w:w="4103"/>
        <w:gridCol w:w="2085"/>
      </w:tblGrid>
      <w:tr w14:paraId="11D1B6DA">
        <w:tblPrEx>
          <w:tblCellMar>
            <w:top w:w="0" w:type="dxa"/>
            <w:left w:w="108" w:type="dxa"/>
            <w:bottom w:w="0" w:type="dxa"/>
            <w:right w:w="108" w:type="dxa"/>
          </w:tblCellMar>
        </w:tblPrEx>
        <w:trPr>
          <w:trHeight w:val="299" w:hRule="atLeast"/>
          <w:jc w:val="center"/>
        </w:trPr>
        <w:tc>
          <w:tcPr>
            <w:tcW w:w="722" w:type="dxa"/>
            <w:tcBorders>
              <w:top w:val="single" w:color="auto" w:sz="6" w:space="0"/>
              <w:left w:val="single" w:color="auto" w:sz="6" w:space="0"/>
              <w:bottom w:val="single" w:color="auto" w:sz="6" w:space="0"/>
              <w:right w:val="single" w:color="auto" w:sz="6" w:space="0"/>
            </w:tcBorders>
            <w:vAlign w:val="center"/>
          </w:tcPr>
          <w:p w14:paraId="19C05EF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序号</w:t>
            </w:r>
          </w:p>
        </w:tc>
        <w:tc>
          <w:tcPr>
            <w:tcW w:w="875" w:type="dxa"/>
            <w:tcBorders>
              <w:top w:val="single" w:color="auto" w:sz="6" w:space="0"/>
              <w:left w:val="single" w:color="auto" w:sz="6" w:space="0"/>
              <w:bottom w:val="single" w:color="auto" w:sz="6" w:space="0"/>
              <w:right w:val="single" w:color="auto" w:sz="6" w:space="0"/>
            </w:tcBorders>
            <w:vAlign w:val="center"/>
          </w:tcPr>
          <w:p w14:paraId="14853691">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项目名称</w:t>
            </w:r>
          </w:p>
        </w:tc>
        <w:tc>
          <w:tcPr>
            <w:tcW w:w="938" w:type="dxa"/>
            <w:tcBorders>
              <w:top w:val="single" w:color="auto" w:sz="6" w:space="0"/>
              <w:left w:val="single" w:color="auto" w:sz="6" w:space="0"/>
              <w:bottom w:val="single" w:color="auto" w:sz="6" w:space="0"/>
              <w:right w:val="single" w:color="auto" w:sz="6" w:space="0"/>
            </w:tcBorders>
            <w:vAlign w:val="center"/>
          </w:tcPr>
          <w:p w14:paraId="3E23BB12">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周期</w:t>
            </w:r>
          </w:p>
        </w:tc>
        <w:tc>
          <w:tcPr>
            <w:tcW w:w="4103" w:type="dxa"/>
            <w:tcBorders>
              <w:top w:val="single" w:color="auto" w:sz="6" w:space="0"/>
              <w:left w:val="single" w:color="auto" w:sz="6" w:space="0"/>
              <w:bottom w:val="single" w:color="auto" w:sz="6" w:space="0"/>
              <w:right w:val="single" w:color="auto" w:sz="6" w:space="0"/>
            </w:tcBorders>
            <w:vAlign w:val="center"/>
          </w:tcPr>
          <w:p w14:paraId="38A674B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巡视维护要点</w:t>
            </w:r>
          </w:p>
        </w:tc>
        <w:tc>
          <w:tcPr>
            <w:tcW w:w="2085" w:type="dxa"/>
            <w:tcBorders>
              <w:top w:val="single" w:color="auto" w:sz="6" w:space="0"/>
              <w:left w:val="single" w:color="auto" w:sz="6" w:space="0"/>
              <w:bottom w:val="single" w:color="auto" w:sz="6" w:space="0"/>
              <w:right w:val="single" w:color="auto" w:sz="6" w:space="0"/>
            </w:tcBorders>
            <w:vAlign w:val="center"/>
          </w:tcPr>
          <w:p w14:paraId="6981F28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质量标准</w:t>
            </w:r>
          </w:p>
        </w:tc>
      </w:tr>
      <w:tr w14:paraId="2277072B">
        <w:tblPrEx>
          <w:tblCellMar>
            <w:top w:w="0" w:type="dxa"/>
            <w:left w:w="108" w:type="dxa"/>
            <w:bottom w:w="0" w:type="dxa"/>
            <w:right w:w="108" w:type="dxa"/>
          </w:tblCellMar>
        </w:tblPrEx>
        <w:trPr>
          <w:trHeight w:val="583" w:hRule="atLeast"/>
          <w:jc w:val="center"/>
        </w:trPr>
        <w:tc>
          <w:tcPr>
            <w:tcW w:w="722" w:type="dxa"/>
            <w:vMerge w:val="restart"/>
            <w:tcBorders>
              <w:top w:val="single" w:color="auto" w:sz="6" w:space="0"/>
              <w:left w:val="single" w:color="auto" w:sz="6" w:space="0"/>
              <w:bottom w:val="single" w:color="auto" w:sz="6" w:space="0"/>
              <w:right w:val="single" w:color="auto" w:sz="6" w:space="0"/>
            </w:tcBorders>
            <w:vAlign w:val="center"/>
          </w:tcPr>
          <w:p w14:paraId="6ED83CCF">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p>
        </w:tc>
        <w:tc>
          <w:tcPr>
            <w:tcW w:w="875" w:type="dxa"/>
            <w:vMerge w:val="restart"/>
            <w:tcBorders>
              <w:top w:val="single" w:color="auto" w:sz="6" w:space="0"/>
              <w:left w:val="single" w:color="auto" w:sz="6" w:space="0"/>
              <w:bottom w:val="single" w:color="auto" w:sz="6" w:space="0"/>
              <w:right w:val="single" w:color="auto" w:sz="6" w:space="0"/>
            </w:tcBorders>
            <w:vAlign w:val="center"/>
          </w:tcPr>
          <w:p w14:paraId="1BFCBB4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排污泵</w:t>
            </w:r>
          </w:p>
        </w:tc>
        <w:tc>
          <w:tcPr>
            <w:tcW w:w="938" w:type="dxa"/>
            <w:tcBorders>
              <w:top w:val="single" w:color="auto" w:sz="6" w:space="0"/>
              <w:left w:val="single" w:color="auto" w:sz="6" w:space="0"/>
              <w:bottom w:val="single" w:color="auto" w:sz="6" w:space="0"/>
              <w:right w:val="single" w:color="auto" w:sz="6" w:space="0"/>
            </w:tcBorders>
            <w:vAlign w:val="center"/>
          </w:tcPr>
          <w:p w14:paraId="0B7CF4E9">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每日</w:t>
            </w:r>
          </w:p>
          <w:p w14:paraId="47052B2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103" w:type="dxa"/>
            <w:tcBorders>
              <w:top w:val="single" w:color="auto" w:sz="6" w:space="0"/>
              <w:left w:val="single" w:color="auto" w:sz="6" w:space="0"/>
              <w:bottom w:val="single" w:color="auto" w:sz="6" w:space="0"/>
              <w:right w:val="single" w:color="auto" w:sz="6" w:space="0"/>
            </w:tcBorders>
            <w:vAlign w:val="center"/>
          </w:tcPr>
          <w:p w14:paraId="6FB0BDB6">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1．检查控制箱外观是否清洁，指示灯显示是否正常，转换开关是否处于“自动”位置</w:t>
            </w:r>
            <w:r>
              <w:rPr>
                <w:rFonts w:hint="default" w:ascii="Times New Roman" w:hAnsi="Times New Roman" w:eastAsia="宋体" w:cs="Times New Roman"/>
                <w:sz w:val="24"/>
                <w:szCs w:val="24"/>
              </w:rPr>
              <w:t>；</w:t>
            </w:r>
          </w:p>
          <w:p w14:paraId="461B327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2．检查污水井内水位是否正常及有无杂物。</w:t>
            </w:r>
          </w:p>
        </w:tc>
        <w:tc>
          <w:tcPr>
            <w:tcW w:w="2085" w:type="dxa"/>
            <w:vMerge w:val="restart"/>
            <w:tcBorders>
              <w:top w:val="single" w:color="auto" w:sz="6" w:space="0"/>
              <w:left w:val="single" w:color="auto" w:sz="6" w:space="0"/>
              <w:bottom w:val="single" w:color="auto" w:sz="6" w:space="0"/>
              <w:right w:val="single" w:color="auto" w:sz="6" w:space="0"/>
            </w:tcBorders>
            <w:vAlign w:val="center"/>
          </w:tcPr>
          <w:p w14:paraId="3242EBD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．污水井无溢流现象，附近不能有大面积积水</w:t>
            </w:r>
            <w:r>
              <w:rPr>
                <w:rFonts w:hint="default" w:ascii="Times New Roman" w:hAnsi="Times New Roman" w:eastAsia="宋体" w:cs="Times New Roman"/>
                <w:sz w:val="24"/>
                <w:szCs w:val="24"/>
              </w:rPr>
              <w:t>；</w:t>
            </w:r>
          </w:p>
          <w:p w14:paraId="4564CFB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发现</w:t>
            </w:r>
            <w:r>
              <w:rPr>
                <w:rFonts w:hint="default" w:ascii="Times New Roman" w:hAnsi="Times New Roman" w:eastAsia="宋体" w:cs="Times New Roman"/>
                <w:sz w:val="24"/>
                <w:szCs w:val="24"/>
                <w:lang w:val="zh-CN"/>
              </w:rPr>
              <w:t>排污泵</w:t>
            </w:r>
            <w:r>
              <w:rPr>
                <w:rFonts w:hint="default" w:ascii="Times New Roman" w:hAnsi="Times New Roman" w:eastAsia="宋体" w:cs="Times New Roman"/>
                <w:sz w:val="24"/>
                <w:szCs w:val="24"/>
              </w:rPr>
              <w:t>存在问题时，应在2</w:t>
            </w:r>
            <w:r>
              <w:rPr>
                <w:rFonts w:hint="default" w:ascii="Times New Roman" w:hAnsi="Times New Roman" w:eastAsia="宋体" w:cs="Times New Roman"/>
                <w:sz w:val="24"/>
                <w:szCs w:val="24"/>
                <w:lang w:val="zh-CN"/>
              </w:rPr>
              <w:t>小时</w:t>
            </w:r>
            <w:r>
              <w:rPr>
                <w:rFonts w:hint="default" w:ascii="Times New Roman" w:hAnsi="Times New Roman" w:eastAsia="宋体" w:cs="Times New Roman"/>
                <w:sz w:val="24"/>
                <w:szCs w:val="24"/>
              </w:rPr>
              <w:t>内处理</w:t>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保证排污泵的正常运转；</w:t>
            </w:r>
          </w:p>
          <w:p w14:paraId="02266AC9">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zh-CN"/>
              </w:rPr>
              <w:t>．排污泵能根据污水井液位情况自动排污。</w:t>
            </w:r>
          </w:p>
        </w:tc>
      </w:tr>
      <w:tr w14:paraId="7C03DC25">
        <w:tblPrEx>
          <w:tblCellMar>
            <w:top w:w="0" w:type="dxa"/>
            <w:left w:w="108" w:type="dxa"/>
            <w:bottom w:w="0" w:type="dxa"/>
            <w:right w:w="108" w:type="dxa"/>
          </w:tblCellMar>
        </w:tblPrEx>
        <w:trPr>
          <w:trHeight w:val="403" w:hRule="atLeast"/>
          <w:jc w:val="center"/>
        </w:trPr>
        <w:tc>
          <w:tcPr>
            <w:tcW w:w="722" w:type="dxa"/>
            <w:vMerge w:val="continue"/>
            <w:tcBorders>
              <w:top w:val="single" w:color="auto" w:sz="6" w:space="0"/>
              <w:left w:val="single" w:color="auto" w:sz="6" w:space="0"/>
              <w:bottom w:val="single" w:color="auto" w:sz="6" w:space="0"/>
              <w:right w:val="single" w:color="auto" w:sz="6" w:space="0"/>
            </w:tcBorders>
            <w:vAlign w:val="center"/>
          </w:tcPr>
          <w:p w14:paraId="125A8139">
            <w:pPr>
              <w:adjustRightInd w:val="0"/>
              <w:snapToGrid w:val="0"/>
              <w:spacing w:line="440" w:lineRule="exact"/>
              <w:jc w:val="center"/>
              <w:rPr>
                <w:rFonts w:hint="default" w:ascii="Times New Roman" w:hAnsi="Times New Roman" w:eastAsia="宋体" w:cs="Times New Roman"/>
                <w:sz w:val="24"/>
                <w:szCs w:val="24"/>
                <w:lang w:val="zh-CN"/>
              </w:rPr>
            </w:pPr>
          </w:p>
        </w:tc>
        <w:tc>
          <w:tcPr>
            <w:tcW w:w="875" w:type="dxa"/>
            <w:vMerge w:val="continue"/>
            <w:tcBorders>
              <w:top w:val="single" w:color="auto" w:sz="6" w:space="0"/>
              <w:left w:val="single" w:color="auto" w:sz="6" w:space="0"/>
              <w:bottom w:val="single" w:color="auto" w:sz="6" w:space="0"/>
              <w:right w:val="single" w:color="auto" w:sz="6" w:space="0"/>
            </w:tcBorders>
            <w:vAlign w:val="center"/>
          </w:tcPr>
          <w:p w14:paraId="0123D074">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1E7CC960">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每周</w:t>
            </w:r>
          </w:p>
          <w:p w14:paraId="0F5403D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103" w:type="dxa"/>
            <w:tcBorders>
              <w:top w:val="single" w:color="auto" w:sz="6" w:space="0"/>
              <w:left w:val="single" w:color="auto" w:sz="6" w:space="0"/>
              <w:bottom w:val="single" w:color="auto" w:sz="6" w:space="0"/>
              <w:right w:val="single" w:color="auto" w:sz="6" w:space="0"/>
            </w:tcBorders>
            <w:vAlign w:val="center"/>
          </w:tcPr>
          <w:p w14:paraId="71843029">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清洁控制箱，手动、自动试验各一次，检测效果。</w:t>
            </w:r>
          </w:p>
        </w:tc>
        <w:tc>
          <w:tcPr>
            <w:tcW w:w="2085" w:type="dxa"/>
            <w:vMerge w:val="continue"/>
            <w:tcBorders>
              <w:top w:val="single" w:color="auto" w:sz="6" w:space="0"/>
              <w:left w:val="single" w:color="auto" w:sz="6" w:space="0"/>
              <w:bottom w:val="single" w:color="auto" w:sz="6" w:space="0"/>
              <w:right w:val="single" w:color="auto" w:sz="6" w:space="0"/>
            </w:tcBorders>
            <w:vAlign w:val="center"/>
          </w:tcPr>
          <w:p w14:paraId="67CE12BA">
            <w:pPr>
              <w:adjustRightInd w:val="0"/>
              <w:snapToGrid w:val="0"/>
              <w:spacing w:line="440" w:lineRule="exact"/>
              <w:rPr>
                <w:rFonts w:hint="default" w:ascii="Times New Roman" w:hAnsi="Times New Roman" w:eastAsia="宋体" w:cs="Times New Roman"/>
                <w:sz w:val="24"/>
                <w:szCs w:val="24"/>
                <w:lang w:val="zh-CN"/>
              </w:rPr>
            </w:pPr>
          </w:p>
        </w:tc>
      </w:tr>
      <w:tr w14:paraId="1C17AB4D">
        <w:tblPrEx>
          <w:tblCellMar>
            <w:top w:w="0" w:type="dxa"/>
            <w:left w:w="108" w:type="dxa"/>
            <w:bottom w:w="0" w:type="dxa"/>
            <w:right w:w="108" w:type="dxa"/>
          </w:tblCellMar>
        </w:tblPrEx>
        <w:trPr>
          <w:trHeight w:val="208" w:hRule="atLeast"/>
          <w:jc w:val="center"/>
        </w:trPr>
        <w:tc>
          <w:tcPr>
            <w:tcW w:w="722" w:type="dxa"/>
            <w:vMerge w:val="continue"/>
            <w:tcBorders>
              <w:top w:val="single" w:color="auto" w:sz="6" w:space="0"/>
              <w:left w:val="single" w:color="auto" w:sz="6" w:space="0"/>
              <w:bottom w:val="single" w:color="auto" w:sz="6" w:space="0"/>
              <w:right w:val="single" w:color="auto" w:sz="6" w:space="0"/>
            </w:tcBorders>
            <w:vAlign w:val="center"/>
          </w:tcPr>
          <w:p w14:paraId="29909051">
            <w:pPr>
              <w:adjustRightInd w:val="0"/>
              <w:snapToGrid w:val="0"/>
              <w:spacing w:line="440" w:lineRule="exact"/>
              <w:jc w:val="center"/>
              <w:rPr>
                <w:rFonts w:hint="default" w:ascii="Times New Roman" w:hAnsi="Times New Roman" w:eastAsia="宋体" w:cs="Times New Roman"/>
                <w:sz w:val="24"/>
                <w:szCs w:val="24"/>
                <w:lang w:val="zh-CN"/>
              </w:rPr>
            </w:pPr>
          </w:p>
        </w:tc>
        <w:tc>
          <w:tcPr>
            <w:tcW w:w="875" w:type="dxa"/>
            <w:vMerge w:val="continue"/>
            <w:tcBorders>
              <w:top w:val="single" w:color="auto" w:sz="6" w:space="0"/>
              <w:left w:val="single" w:color="auto" w:sz="6" w:space="0"/>
              <w:bottom w:val="single" w:color="auto" w:sz="6" w:space="0"/>
              <w:right w:val="single" w:color="auto" w:sz="6" w:space="0"/>
            </w:tcBorders>
            <w:vAlign w:val="center"/>
          </w:tcPr>
          <w:p w14:paraId="1A48BB80">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2E1556B0">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744E5929">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103" w:type="dxa"/>
            <w:tcBorders>
              <w:top w:val="single" w:color="auto" w:sz="6" w:space="0"/>
              <w:left w:val="single" w:color="auto" w:sz="6" w:space="0"/>
              <w:bottom w:val="single" w:color="auto" w:sz="6" w:space="0"/>
              <w:right w:val="single" w:color="auto" w:sz="6" w:space="0"/>
            </w:tcBorders>
            <w:vAlign w:val="center"/>
          </w:tcPr>
          <w:p w14:paraId="581C9904">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冲洗积水井壁及水泵托架，清除积水井内杂物及淤沙。</w:t>
            </w:r>
          </w:p>
        </w:tc>
        <w:tc>
          <w:tcPr>
            <w:tcW w:w="2085" w:type="dxa"/>
            <w:vMerge w:val="continue"/>
            <w:tcBorders>
              <w:top w:val="single" w:color="auto" w:sz="6" w:space="0"/>
              <w:left w:val="single" w:color="auto" w:sz="6" w:space="0"/>
              <w:bottom w:val="single" w:color="auto" w:sz="6" w:space="0"/>
              <w:right w:val="single" w:color="auto" w:sz="6" w:space="0"/>
            </w:tcBorders>
            <w:vAlign w:val="center"/>
          </w:tcPr>
          <w:p w14:paraId="4B62FE6F">
            <w:pPr>
              <w:adjustRightInd w:val="0"/>
              <w:snapToGrid w:val="0"/>
              <w:spacing w:line="440" w:lineRule="exact"/>
              <w:rPr>
                <w:rFonts w:hint="default" w:ascii="Times New Roman" w:hAnsi="Times New Roman" w:eastAsia="宋体" w:cs="Times New Roman"/>
                <w:sz w:val="24"/>
                <w:szCs w:val="24"/>
                <w:lang w:val="zh-CN"/>
              </w:rPr>
            </w:pPr>
          </w:p>
        </w:tc>
      </w:tr>
      <w:tr w14:paraId="7F34745E">
        <w:tblPrEx>
          <w:tblCellMar>
            <w:top w:w="0" w:type="dxa"/>
            <w:left w:w="108" w:type="dxa"/>
            <w:bottom w:w="0" w:type="dxa"/>
            <w:right w:w="108" w:type="dxa"/>
          </w:tblCellMar>
        </w:tblPrEx>
        <w:trPr>
          <w:trHeight w:val="1173" w:hRule="atLeast"/>
          <w:jc w:val="center"/>
        </w:trPr>
        <w:tc>
          <w:tcPr>
            <w:tcW w:w="722" w:type="dxa"/>
            <w:vMerge w:val="continue"/>
            <w:tcBorders>
              <w:top w:val="single" w:color="auto" w:sz="6" w:space="0"/>
              <w:left w:val="single" w:color="auto" w:sz="6" w:space="0"/>
              <w:bottom w:val="single" w:color="auto" w:sz="6" w:space="0"/>
              <w:right w:val="single" w:color="auto" w:sz="6" w:space="0"/>
            </w:tcBorders>
            <w:vAlign w:val="center"/>
          </w:tcPr>
          <w:p w14:paraId="3A671A22">
            <w:pPr>
              <w:adjustRightInd w:val="0"/>
              <w:snapToGrid w:val="0"/>
              <w:spacing w:line="440" w:lineRule="exact"/>
              <w:jc w:val="center"/>
              <w:rPr>
                <w:rFonts w:hint="default" w:ascii="Times New Roman" w:hAnsi="Times New Roman" w:eastAsia="宋体" w:cs="Times New Roman"/>
                <w:sz w:val="24"/>
                <w:szCs w:val="24"/>
                <w:lang w:val="zh-CN"/>
              </w:rPr>
            </w:pPr>
          </w:p>
        </w:tc>
        <w:tc>
          <w:tcPr>
            <w:tcW w:w="875" w:type="dxa"/>
            <w:vMerge w:val="continue"/>
            <w:tcBorders>
              <w:top w:val="single" w:color="auto" w:sz="6" w:space="0"/>
              <w:left w:val="single" w:color="auto" w:sz="6" w:space="0"/>
              <w:bottom w:val="single" w:color="auto" w:sz="6" w:space="0"/>
              <w:right w:val="single" w:color="auto" w:sz="6" w:space="0"/>
            </w:tcBorders>
            <w:vAlign w:val="center"/>
          </w:tcPr>
          <w:p w14:paraId="314E46DC">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73BC6E7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每年2</w:t>
            </w:r>
            <w:r>
              <w:rPr>
                <w:rFonts w:hint="default" w:ascii="Times New Roman" w:hAnsi="Times New Roman" w:eastAsia="宋体" w:cs="Times New Roman"/>
                <w:sz w:val="24"/>
                <w:szCs w:val="24"/>
                <w:lang w:val="zh-CN"/>
              </w:rPr>
              <w:t>次</w:t>
            </w:r>
          </w:p>
        </w:tc>
        <w:tc>
          <w:tcPr>
            <w:tcW w:w="4103" w:type="dxa"/>
            <w:tcBorders>
              <w:top w:val="single" w:color="auto" w:sz="6" w:space="0"/>
              <w:left w:val="single" w:color="auto" w:sz="6" w:space="0"/>
              <w:bottom w:val="single" w:color="auto" w:sz="6" w:space="0"/>
              <w:right w:val="single" w:color="auto" w:sz="6" w:space="0"/>
            </w:tcBorders>
            <w:vAlign w:val="center"/>
          </w:tcPr>
          <w:p w14:paraId="79ECE2F1">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1．检查电机防水性能及绝缘性能，清洗止回阀，必要时更换止回阀胶垫</w:t>
            </w:r>
            <w:r>
              <w:rPr>
                <w:rFonts w:hint="default" w:ascii="Times New Roman" w:hAnsi="Times New Roman" w:eastAsia="宋体" w:cs="Times New Roman"/>
                <w:sz w:val="24"/>
                <w:szCs w:val="24"/>
              </w:rPr>
              <w:t>；</w:t>
            </w:r>
          </w:p>
          <w:p w14:paraId="2FF56CDF">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2．检修水泵，检查口环及叶轮等运动部件磨损情况，及时更换损坏部件，水泵泵体内部及配件除锈、油漆</w:t>
            </w:r>
            <w:r>
              <w:rPr>
                <w:rFonts w:hint="default" w:ascii="Times New Roman" w:hAnsi="Times New Roman" w:eastAsia="宋体" w:cs="Times New Roman"/>
                <w:sz w:val="24"/>
                <w:szCs w:val="24"/>
              </w:rPr>
              <w:t>；</w:t>
            </w:r>
          </w:p>
          <w:p w14:paraId="66EB68BE">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3．各阀门解体清洗、除锈、油漆，电机、泵体及托架除锈、油漆。</w:t>
            </w:r>
          </w:p>
        </w:tc>
        <w:tc>
          <w:tcPr>
            <w:tcW w:w="2085" w:type="dxa"/>
            <w:vMerge w:val="continue"/>
            <w:tcBorders>
              <w:top w:val="single" w:color="auto" w:sz="6" w:space="0"/>
              <w:left w:val="single" w:color="auto" w:sz="6" w:space="0"/>
              <w:bottom w:val="single" w:color="auto" w:sz="6" w:space="0"/>
              <w:right w:val="single" w:color="auto" w:sz="6" w:space="0"/>
            </w:tcBorders>
            <w:vAlign w:val="center"/>
          </w:tcPr>
          <w:p w14:paraId="57F2C3C8">
            <w:pPr>
              <w:adjustRightInd w:val="0"/>
              <w:snapToGrid w:val="0"/>
              <w:spacing w:line="440" w:lineRule="exact"/>
              <w:rPr>
                <w:rFonts w:hint="default" w:ascii="Times New Roman" w:hAnsi="Times New Roman" w:eastAsia="宋体" w:cs="Times New Roman"/>
                <w:sz w:val="24"/>
                <w:szCs w:val="24"/>
                <w:lang w:val="zh-CN"/>
              </w:rPr>
            </w:pPr>
          </w:p>
        </w:tc>
      </w:tr>
      <w:tr w14:paraId="2D9D3807">
        <w:tblPrEx>
          <w:tblCellMar>
            <w:top w:w="0" w:type="dxa"/>
            <w:left w:w="108" w:type="dxa"/>
            <w:bottom w:w="0" w:type="dxa"/>
            <w:right w:w="108" w:type="dxa"/>
          </w:tblCellMar>
        </w:tblPrEx>
        <w:trPr>
          <w:trHeight w:val="583" w:hRule="atLeast"/>
          <w:jc w:val="center"/>
        </w:trPr>
        <w:tc>
          <w:tcPr>
            <w:tcW w:w="722" w:type="dxa"/>
            <w:vMerge w:val="restart"/>
            <w:tcBorders>
              <w:top w:val="single" w:color="auto" w:sz="6" w:space="0"/>
              <w:left w:val="single" w:color="auto" w:sz="6" w:space="0"/>
              <w:bottom w:val="single" w:color="auto" w:sz="6" w:space="0"/>
              <w:right w:val="single" w:color="auto" w:sz="6" w:space="0"/>
            </w:tcBorders>
            <w:vAlign w:val="center"/>
          </w:tcPr>
          <w:p w14:paraId="79AE49FF">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w:t>
            </w:r>
          </w:p>
        </w:tc>
        <w:tc>
          <w:tcPr>
            <w:tcW w:w="875" w:type="dxa"/>
            <w:vMerge w:val="restart"/>
            <w:tcBorders>
              <w:top w:val="single" w:color="auto" w:sz="6" w:space="0"/>
              <w:left w:val="single" w:color="auto" w:sz="6" w:space="0"/>
              <w:bottom w:val="single" w:color="auto" w:sz="6" w:space="0"/>
              <w:right w:val="single" w:color="auto" w:sz="6" w:space="0"/>
            </w:tcBorders>
            <w:vAlign w:val="center"/>
          </w:tcPr>
          <w:p w14:paraId="00FAE505">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雨水排放系统</w:t>
            </w:r>
          </w:p>
        </w:tc>
        <w:tc>
          <w:tcPr>
            <w:tcW w:w="938" w:type="dxa"/>
            <w:tcBorders>
              <w:top w:val="single" w:color="auto" w:sz="6" w:space="0"/>
              <w:left w:val="single" w:color="auto" w:sz="6" w:space="0"/>
              <w:bottom w:val="single" w:color="auto" w:sz="6" w:space="0"/>
              <w:right w:val="single" w:color="auto" w:sz="6" w:space="0"/>
            </w:tcBorders>
            <w:vAlign w:val="center"/>
          </w:tcPr>
          <w:p w14:paraId="35DB4CF9">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每日</w:t>
            </w:r>
          </w:p>
          <w:p w14:paraId="0288512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103" w:type="dxa"/>
            <w:tcBorders>
              <w:top w:val="single" w:color="auto" w:sz="6" w:space="0"/>
              <w:left w:val="single" w:color="auto" w:sz="6" w:space="0"/>
              <w:bottom w:val="single" w:color="auto" w:sz="6" w:space="0"/>
              <w:right w:val="single" w:color="auto" w:sz="6" w:space="0"/>
            </w:tcBorders>
            <w:vAlign w:val="center"/>
          </w:tcPr>
          <w:p w14:paraId="1ADDBD0C">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1．检查天面及平台地漏是否完好无损、有无杂物堵塞</w:t>
            </w:r>
            <w:r>
              <w:rPr>
                <w:rFonts w:hint="default" w:ascii="Times New Roman" w:hAnsi="Times New Roman" w:eastAsia="宋体" w:cs="Times New Roman"/>
                <w:sz w:val="24"/>
                <w:szCs w:val="24"/>
              </w:rPr>
              <w:t>；</w:t>
            </w:r>
          </w:p>
          <w:p w14:paraId="063AC64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2．暴雨时及时巡视排水通畅情况</w:t>
            </w:r>
            <w:r>
              <w:rPr>
                <w:rFonts w:hint="default" w:ascii="Times New Roman" w:hAnsi="Times New Roman" w:eastAsia="宋体" w:cs="Times New Roman"/>
                <w:sz w:val="24"/>
                <w:szCs w:val="24"/>
              </w:rPr>
              <w:t>；</w:t>
            </w:r>
          </w:p>
          <w:p w14:paraId="0070784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3．检查雨水井、排水沟，防止杂物堵塞。</w:t>
            </w:r>
          </w:p>
        </w:tc>
        <w:tc>
          <w:tcPr>
            <w:tcW w:w="2085" w:type="dxa"/>
            <w:vMerge w:val="restart"/>
            <w:tcBorders>
              <w:top w:val="single" w:color="auto" w:sz="6" w:space="0"/>
              <w:left w:val="single" w:color="auto" w:sz="6" w:space="0"/>
              <w:bottom w:val="single" w:color="auto" w:sz="6" w:space="0"/>
              <w:right w:val="single" w:color="auto" w:sz="6" w:space="0"/>
            </w:tcBorders>
            <w:vAlign w:val="center"/>
          </w:tcPr>
          <w:p w14:paraId="42AF5326">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．保证天面及平台无大面积积水</w:t>
            </w:r>
            <w:r>
              <w:rPr>
                <w:rFonts w:hint="default" w:ascii="Times New Roman" w:hAnsi="Times New Roman" w:eastAsia="宋体" w:cs="Times New Roman"/>
                <w:sz w:val="24"/>
                <w:szCs w:val="24"/>
              </w:rPr>
              <w:t>；</w:t>
            </w:r>
          </w:p>
          <w:p w14:paraId="2216255B">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．保证各雨水沟、井无溢流现象。</w:t>
            </w:r>
          </w:p>
        </w:tc>
      </w:tr>
      <w:tr w14:paraId="71A0EC48">
        <w:tblPrEx>
          <w:tblCellMar>
            <w:top w:w="0" w:type="dxa"/>
            <w:left w:w="108" w:type="dxa"/>
            <w:bottom w:w="0" w:type="dxa"/>
            <w:right w:w="108" w:type="dxa"/>
          </w:tblCellMar>
        </w:tblPrEx>
        <w:trPr>
          <w:trHeight w:val="986" w:hRule="atLeast"/>
          <w:jc w:val="center"/>
        </w:trPr>
        <w:tc>
          <w:tcPr>
            <w:tcW w:w="722" w:type="dxa"/>
            <w:vMerge w:val="continue"/>
            <w:tcBorders>
              <w:top w:val="single" w:color="auto" w:sz="6" w:space="0"/>
              <w:left w:val="single" w:color="auto" w:sz="6" w:space="0"/>
              <w:bottom w:val="single" w:color="auto" w:sz="6" w:space="0"/>
              <w:right w:val="single" w:color="auto" w:sz="6" w:space="0"/>
            </w:tcBorders>
            <w:vAlign w:val="center"/>
          </w:tcPr>
          <w:p w14:paraId="3DBA3ED6">
            <w:pPr>
              <w:adjustRightInd w:val="0"/>
              <w:snapToGrid w:val="0"/>
              <w:spacing w:line="440" w:lineRule="exact"/>
              <w:jc w:val="center"/>
              <w:rPr>
                <w:rFonts w:hint="default" w:ascii="Times New Roman" w:hAnsi="Times New Roman" w:eastAsia="宋体" w:cs="Times New Roman"/>
                <w:sz w:val="24"/>
                <w:szCs w:val="24"/>
                <w:lang w:val="zh-CN"/>
              </w:rPr>
            </w:pPr>
          </w:p>
        </w:tc>
        <w:tc>
          <w:tcPr>
            <w:tcW w:w="875" w:type="dxa"/>
            <w:vMerge w:val="continue"/>
            <w:tcBorders>
              <w:top w:val="single" w:color="auto" w:sz="6" w:space="0"/>
              <w:left w:val="single" w:color="auto" w:sz="6" w:space="0"/>
              <w:bottom w:val="single" w:color="auto" w:sz="6" w:space="0"/>
              <w:right w:val="single" w:color="auto" w:sz="6" w:space="0"/>
            </w:tcBorders>
            <w:vAlign w:val="center"/>
          </w:tcPr>
          <w:p w14:paraId="1CAFE585">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7EC7824C">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6ECBCBCA">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2次</w:t>
            </w:r>
          </w:p>
        </w:tc>
        <w:tc>
          <w:tcPr>
            <w:tcW w:w="4103" w:type="dxa"/>
            <w:tcBorders>
              <w:top w:val="single" w:color="auto" w:sz="6" w:space="0"/>
              <w:left w:val="single" w:color="auto" w:sz="6" w:space="0"/>
              <w:bottom w:val="single" w:color="auto" w:sz="6" w:space="0"/>
              <w:right w:val="single" w:color="auto" w:sz="6" w:space="0"/>
            </w:tcBorders>
            <w:vAlign w:val="center"/>
          </w:tcPr>
          <w:p w14:paraId="4AF5AA8F">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1．更换或维修损坏的地漏、雨水篦子，保证排水空间</w:t>
            </w:r>
            <w:r>
              <w:rPr>
                <w:rFonts w:hint="default" w:ascii="Times New Roman" w:hAnsi="Times New Roman" w:eastAsia="宋体" w:cs="Times New Roman"/>
                <w:sz w:val="24"/>
                <w:szCs w:val="24"/>
              </w:rPr>
              <w:t>；</w:t>
            </w:r>
          </w:p>
          <w:p w14:paraId="487E74A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2．清除地漏、排水沟、雨水井内杂物</w:t>
            </w:r>
            <w:r>
              <w:rPr>
                <w:rFonts w:hint="default" w:ascii="Times New Roman" w:hAnsi="Times New Roman" w:eastAsia="宋体" w:cs="Times New Roman"/>
                <w:sz w:val="24"/>
                <w:szCs w:val="24"/>
              </w:rPr>
              <w:t>；</w:t>
            </w:r>
          </w:p>
          <w:p w14:paraId="060D35BE">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3．检查井裙、井盖是否完好，井盖开合是否方便，爬梯有无腐蚀、锈迹，安装是否牢固。</w:t>
            </w:r>
          </w:p>
        </w:tc>
        <w:tc>
          <w:tcPr>
            <w:tcW w:w="2085" w:type="dxa"/>
            <w:vMerge w:val="continue"/>
            <w:tcBorders>
              <w:top w:val="single" w:color="auto" w:sz="6" w:space="0"/>
              <w:left w:val="single" w:color="auto" w:sz="6" w:space="0"/>
              <w:bottom w:val="single" w:color="auto" w:sz="6" w:space="0"/>
              <w:right w:val="single" w:color="auto" w:sz="6" w:space="0"/>
            </w:tcBorders>
            <w:vAlign w:val="center"/>
          </w:tcPr>
          <w:p w14:paraId="0979554E">
            <w:pPr>
              <w:adjustRightInd w:val="0"/>
              <w:snapToGrid w:val="0"/>
              <w:spacing w:line="440" w:lineRule="exact"/>
              <w:rPr>
                <w:rFonts w:hint="default" w:ascii="Times New Roman" w:hAnsi="Times New Roman" w:eastAsia="宋体" w:cs="Times New Roman"/>
                <w:sz w:val="24"/>
                <w:szCs w:val="24"/>
                <w:lang w:val="zh-CN"/>
              </w:rPr>
            </w:pPr>
          </w:p>
        </w:tc>
      </w:tr>
      <w:tr w14:paraId="6FBAA07A">
        <w:tblPrEx>
          <w:tblCellMar>
            <w:top w:w="0" w:type="dxa"/>
            <w:left w:w="108" w:type="dxa"/>
            <w:bottom w:w="0" w:type="dxa"/>
            <w:right w:w="108" w:type="dxa"/>
          </w:tblCellMar>
        </w:tblPrEx>
        <w:trPr>
          <w:trHeight w:val="594" w:hRule="atLeast"/>
          <w:jc w:val="center"/>
        </w:trPr>
        <w:tc>
          <w:tcPr>
            <w:tcW w:w="722" w:type="dxa"/>
            <w:vMerge w:val="continue"/>
            <w:tcBorders>
              <w:top w:val="single" w:color="auto" w:sz="6" w:space="0"/>
              <w:left w:val="single" w:color="auto" w:sz="6" w:space="0"/>
              <w:bottom w:val="single" w:color="auto" w:sz="6" w:space="0"/>
              <w:right w:val="single" w:color="auto" w:sz="6" w:space="0"/>
            </w:tcBorders>
            <w:vAlign w:val="center"/>
          </w:tcPr>
          <w:p w14:paraId="7737030D">
            <w:pPr>
              <w:adjustRightInd w:val="0"/>
              <w:snapToGrid w:val="0"/>
              <w:spacing w:line="440" w:lineRule="exact"/>
              <w:jc w:val="center"/>
              <w:rPr>
                <w:rFonts w:hint="default" w:ascii="Times New Roman" w:hAnsi="Times New Roman" w:eastAsia="宋体" w:cs="Times New Roman"/>
                <w:sz w:val="24"/>
                <w:szCs w:val="24"/>
                <w:lang w:val="zh-CN"/>
              </w:rPr>
            </w:pPr>
          </w:p>
        </w:tc>
        <w:tc>
          <w:tcPr>
            <w:tcW w:w="875" w:type="dxa"/>
            <w:vMerge w:val="continue"/>
            <w:tcBorders>
              <w:top w:val="single" w:color="auto" w:sz="6" w:space="0"/>
              <w:left w:val="single" w:color="auto" w:sz="6" w:space="0"/>
              <w:bottom w:val="single" w:color="auto" w:sz="6" w:space="0"/>
              <w:right w:val="single" w:color="auto" w:sz="6" w:space="0"/>
            </w:tcBorders>
            <w:vAlign w:val="center"/>
          </w:tcPr>
          <w:p w14:paraId="5141299E">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2747A947">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每月1</w:t>
            </w:r>
            <w:r>
              <w:rPr>
                <w:rFonts w:hint="default" w:ascii="Times New Roman" w:hAnsi="Times New Roman" w:eastAsia="宋体" w:cs="Times New Roman"/>
                <w:sz w:val="24"/>
                <w:szCs w:val="24"/>
                <w:lang w:val="zh-CN"/>
              </w:rPr>
              <w:t>次</w:t>
            </w:r>
          </w:p>
        </w:tc>
        <w:tc>
          <w:tcPr>
            <w:tcW w:w="4103" w:type="dxa"/>
            <w:tcBorders>
              <w:top w:val="single" w:color="auto" w:sz="6" w:space="0"/>
              <w:left w:val="single" w:color="auto" w:sz="6" w:space="0"/>
              <w:bottom w:val="single" w:color="auto" w:sz="6" w:space="0"/>
              <w:right w:val="single" w:color="auto" w:sz="6" w:space="0"/>
            </w:tcBorders>
            <w:vAlign w:val="center"/>
          </w:tcPr>
          <w:p w14:paraId="12DFD74A">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1．清除雨水井、沟内淤泥，对井盖及检查口、雨水篦子等除锈、油漆</w:t>
            </w:r>
            <w:r>
              <w:rPr>
                <w:rFonts w:hint="default" w:ascii="Times New Roman" w:hAnsi="Times New Roman" w:eastAsia="宋体" w:cs="Times New Roman"/>
                <w:sz w:val="24"/>
                <w:szCs w:val="24"/>
              </w:rPr>
              <w:t>；</w:t>
            </w:r>
          </w:p>
          <w:p w14:paraId="51D455B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2．检查雨水竖管，有损坏及托架松脱时及时维修更换。</w:t>
            </w:r>
          </w:p>
        </w:tc>
        <w:tc>
          <w:tcPr>
            <w:tcW w:w="2085" w:type="dxa"/>
            <w:vMerge w:val="continue"/>
            <w:tcBorders>
              <w:top w:val="single" w:color="auto" w:sz="6" w:space="0"/>
              <w:left w:val="single" w:color="auto" w:sz="6" w:space="0"/>
              <w:bottom w:val="single" w:color="auto" w:sz="6" w:space="0"/>
              <w:right w:val="single" w:color="auto" w:sz="6" w:space="0"/>
            </w:tcBorders>
            <w:vAlign w:val="center"/>
          </w:tcPr>
          <w:p w14:paraId="398D015F">
            <w:pPr>
              <w:adjustRightInd w:val="0"/>
              <w:snapToGrid w:val="0"/>
              <w:spacing w:line="440" w:lineRule="exact"/>
              <w:rPr>
                <w:rFonts w:hint="default" w:ascii="Times New Roman" w:hAnsi="Times New Roman" w:eastAsia="宋体" w:cs="Times New Roman"/>
                <w:sz w:val="24"/>
                <w:szCs w:val="24"/>
                <w:lang w:val="zh-CN"/>
              </w:rPr>
            </w:pPr>
          </w:p>
        </w:tc>
      </w:tr>
      <w:tr w14:paraId="631FAE88">
        <w:tblPrEx>
          <w:tblCellMar>
            <w:top w:w="0" w:type="dxa"/>
            <w:left w:w="108" w:type="dxa"/>
            <w:bottom w:w="0" w:type="dxa"/>
            <w:right w:w="108" w:type="dxa"/>
          </w:tblCellMar>
        </w:tblPrEx>
        <w:trPr>
          <w:trHeight w:val="771" w:hRule="atLeast"/>
          <w:jc w:val="center"/>
        </w:trPr>
        <w:tc>
          <w:tcPr>
            <w:tcW w:w="722" w:type="dxa"/>
            <w:vMerge w:val="restart"/>
            <w:tcBorders>
              <w:top w:val="single" w:color="auto" w:sz="6" w:space="0"/>
              <w:left w:val="single" w:color="auto" w:sz="6" w:space="0"/>
              <w:bottom w:val="single" w:color="auto" w:sz="6" w:space="0"/>
              <w:right w:val="single" w:color="auto" w:sz="6" w:space="0"/>
            </w:tcBorders>
            <w:vAlign w:val="center"/>
          </w:tcPr>
          <w:p w14:paraId="32D2FC6E">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w:t>
            </w:r>
          </w:p>
        </w:tc>
        <w:tc>
          <w:tcPr>
            <w:tcW w:w="875" w:type="dxa"/>
            <w:vMerge w:val="restart"/>
            <w:tcBorders>
              <w:top w:val="single" w:color="auto" w:sz="6" w:space="0"/>
              <w:left w:val="single" w:color="auto" w:sz="6" w:space="0"/>
              <w:bottom w:val="single" w:color="auto" w:sz="6" w:space="0"/>
              <w:right w:val="single" w:color="auto" w:sz="6" w:space="0"/>
            </w:tcBorders>
            <w:vAlign w:val="center"/>
          </w:tcPr>
          <w:p w14:paraId="5249309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生活污水系统</w:t>
            </w:r>
          </w:p>
        </w:tc>
        <w:tc>
          <w:tcPr>
            <w:tcW w:w="938" w:type="dxa"/>
            <w:tcBorders>
              <w:top w:val="single" w:color="auto" w:sz="6" w:space="0"/>
              <w:left w:val="single" w:color="auto" w:sz="6" w:space="0"/>
              <w:bottom w:val="single" w:color="auto" w:sz="6" w:space="0"/>
              <w:right w:val="single" w:color="auto" w:sz="6" w:space="0"/>
            </w:tcBorders>
            <w:vAlign w:val="center"/>
          </w:tcPr>
          <w:p w14:paraId="3AB4B3CF">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每日</w:t>
            </w:r>
          </w:p>
          <w:p w14:paraId="2F9AC95F">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103" w:type="dxa"/>
            <w:tcBorders>
              <w:top w:val="single" w:color="auto" w:sz="6" w:space="0"/>
              <w:left w:val="single" w:color="auto" w:sz="6" w:space="0"/>
              <w:bottom w:val="single" w:color="auto" w:sz="6" w:space="0"/>
              <w:right w:val="single" w:color="auto" w:sz="6" w:space="0"/>
            </w:tcBorders>
            <w:vAlign w:val="center"/>
          </w:tcPr>
          <w:p w14:paraId="04C531D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1．检查卫生间内大、小便器、洗手盆及地漏是否完好，排水是否通畅</w:t>
            </w:r>
            <w:r>
              <w:rPr>
                <w:rFonts w:hint="default" w:ascii="Times New Roman" w:hAnsi="Times New Roman" w:eastAsia="宋体" w:cs="Times New Roman"/>
                <w:sz w:val="24"/>
                <w:szCs w:val="24"/>
              </w:rPr>
              <w:t>；</w:t>
            </w:r>
          </w:p>
          <w:p w14:paraId="55291765">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2．检查建筑物内有水源（洗手台、开水房等）的场地排水沟（口）是否通畅。</w:t>
            </w:r>
          </w:p>
        </w:tc>
        <w:tc>
          <w:tcPr>
            <w:tcW w:w="2085" w:type="dxa"/>
            <w:vMerge w:val="restart"/>
            <w:tcBorders>
              <w:top w:val="single" w:color="auto" w:sz="6" w:space="0"/>
              <w:left w:val="single" w:color="auto" w:sz="6" w:space="0"/>
              <w:bottom w:val="single" w:color="auto" w:sz="6" w:space="0"/>
              <w:right w:val="single" w:color="auto" w:sz="6" w:space="0"/>
            </w:tcBorders>
            <w:vAlign w:val="center"/>
          </w:tcPr>
          <w:p w14:paraId="478EF48C">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CN"/>
              </w:rPr>
              <w:t>．保证卫生间排水畅通</w:t>
            </w:r>
            <w:r>
              <w:rPr>
                <w:rFonts w:hint="default" w:ascii="Times New Roman" w:hAnsi="Times New Roman" w:eastAsia="宋体" w:cs="Times New Roman"/>
                <w:sz w:val="24"/>
                <w:szCs w:val="24"/>
              </w:rPr>
              <w:t>；</w:t>
            </w:r>
          </w:p>
          <w:p w14:paraId="38C4658D">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CN"/>
              </w:rPr>
              <w:t>．污水井、化粪池无溢流现象。</w:t>
            </w:r>
          </w:p>
        </w:tc>
      </w:tr>
      <w:tr w14:paraId="518B6598">
        <w:tblPrEx>
          <w:tblCellMar>
            <w:top w:w="0" w:type="dxa"/>
            <w:left w:w="108" w:type="dxa"/>
            <w:bottom w:w="0" w:type="dxa"/>
            <w:right w:w="108" w:type="dxa"/>
          </w:tblCellMar>
        </w:tblPrEx>
        <w:trPr>
          <w:trHeight w:val="328" w:hRule="atLeast"/>
          <w:jc w:val="center"/>
        </w:trPr>
        <w:tc>
          <w:tcPr>
            <w:tcW w:w="722" w:type="dxa"/>
            <w:vMerge w:val="continue"/>
            <w:tcBorders>
              <w:top w:val="single" w:color="auto" w:sz="6" w:space="0"/>
              <w:left w:val="single" w:color="auto" w:sz="6" w:space="0"/>
              <w:bottom w:val="single" w:color="auto" w:sz="6" w:space="0"/>
              <w:right w:val="single" w:color="auto" w:sz="6" w:space="0"/>
            </w:tcBorders>
            <w:vAlign w:val="center"/>
          </w:tcPr>
          <w:p w14:paraId="34B9298C">
            <w:pPr>
              <w:adjustRightInd w:val="0"/>
              <w:snapToGrid w:val="0"/>
              <w:spacing w:line="440" w:lineRule="exact"/>
              <w:jc w:val="center"/>
              <w:rPr>
                <w:rFonts w:hint="default" w:ascii="Times New Roman" w:hAnsi="Times New Roman" w:eastAsia="宋体" w:cs="Times New Roman"/>
                <w:sz w:val="24"/>
                <w:szCs w:val="24"/>
                <w:lang w:val="zh-CN"/>
              </w:rPr>
            </w:pPr>
          </w:p>
        </w:tc>
        <w:tc>
          <w:tcPr>
            <w:tcW w:w="875" w:type="dxa"/>
            <w:vMerge w:val="continue"/>
            <w:tcBorders>
              <w:top w:val="single" w:color="auto" w:sz="6" w:space="0"/>
              <w:left w:val="single" w:color="auto" w:sz="6" w:space="0"/>
              <w:bottom w:val="single" w:color="auto" w:sz="6" w:space="0"/>
              <w:right w:val="single" w:color="auto" w:sz="6" w:space="0"/>
            </w:tcBorders>
            <w:vAlign w:val="center"/>
          </w:tcPr>
          <w:p w14:paraId="0156025D">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7A90B434">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每月</w:t>
            </w:r>
          </w:p>
          <w:p w14:paraId="7AFF2777">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1次</w:t>
            </w:r>
          </w:p>
        </w:tc>
        <w:tc>
          <w:tcPr>
            <w:tcW w:w="4103" w:type="dxa"/>
            <w:tcBorders>
              <w:top w:val="single" w:color="auto" w:sz="6" w:space="0"/>
              <w:left w:val="single" w:color="auto" w:sz="6" w:space="0"/>
              <w:bottom w:val="single" w:color="auto" w:sz="6" w:space="0"/>
              <w:right w:val="single" w:color="auto" w:sz="6" w:space="0"/>
            </w:tcBorders>
            <w:vAlign w:val="center"/>
          </w:tcPr>
          <w:p w14:paraId="29CB9E01">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1．检查污水主管和支管、污水井是否畅通</w:t>
            </w:r>
            <w:r>
              <w:rPr>
                <w:rFonts w:hint="default" w:ascii="Times New Roman" w:hAnsi="Times New Roman" w:eastAsia="宋体" w:cs="Times New Roman"/>
                <w:sz w:val="24"/>
                <w:szCs w:val="24"/>
              </w:rPr>
              <w:t>；</w:t>
            </w:r>
          </w:p>
          <w:p w14:paraId="141A7858">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2．冲洗污水井，清除杂物。</w:t>
            </w:r>
          </w:p>
        </w:tc>
        <w:tc>
          <w:tcPr>
            <w:tcW w:w="2085" w:type="dxa"/>
            <w:vMerge w:val="continue"/>
            <w:tcBorders>
              <w:top w:val="single" w:color="auto" w:sz="6" w:space="0"/>
              <w:left w:val="single" w:color="auto" w:sz="6" w:space="0"/>
              <w:bottom w:val="single" w:color="auto" w:sz="6" w:space="0"/>
              <w:right w:val="single" w:color="auto" w:sz="6" w:space="0"/>
            </w:tcBorders>
            <w:vAlign w:val="center"/>
          </w:tcPr>
          <w:p w14:paraId="3FA17DD6">
            <w:pPr>
              <w:adjustRightInd w:val="0"/>
              <w:snapToGrid w:val="0"/>
              <w:spacing w:line="440" w:lineRule="exact"/>
              <w:rPr>
                <w:rFonts w:hint="default" w:ascii="Times New Roman" w:hAnsi="Times New Roman" w:eastAsia="宋体" w:cs="Times New Roman"/>
                <w:sz w:val="24"/>
                <w:szCs w:val="24"/>
                <w:lang w:val="zh-CN"/>
              </w:rPr>
            </w:pPr>
          </w:p>
        </w:tc>
      </w:tr>
      <w:tr w14:paraId="4FC61EA1">
        <w:tblPrEx>
          <w:tblCellMar>
            <w:top w:w="0" w:type="dxa"/>
            <w:left w:w="108" w:type="dxa"/>
            <w:bottom w:w="0" w:type="dxa"/>
            <w:right w:w="108" w:type="dxa"/>
          </w:tblCellMar>
        </w:tblPrEx>
        <w:trPr>
          <w:trHeight w:val="396" w:hRule="atLeast"/>
          <w:jc w:val="center"/>
        </w:trPr>
        <w:tc>
          <w:tcPr>
            <w:tcW w:w="722" w:type="dxa"/>
            <w:vMerge w:val="continue"/>
            <w:tcBorders>
              <w:top w:val="single" w:color="auto" w:sz="6" w:space="0"/>
              <w:left w:val="single" w:color="auto" w:sz="6" w:space="0"/>
              <w:bottom w:val="single" w:color="auto" w:sz="6" w:space="0"/>
              <w:right w:val="single" w:color="auto" w:sz="6" w:space="0"/>
            </w:tcBorders>
            <w:vAlign w:val="center"/>
          </w:tcPr>
          <w:p w14:paraId="48995D3C">
            <w:pPr>
              <w:adjustRightInd w:val="0"/>
              <w:snapToGrid w:val="0"/>
              <w:spacing w:line="440" w:lineRule="exact"/>
              <w:jc w:val="center"/>
              <w:rPr>
                <w:rFonts w:hint="default" w:ascii="Times New Roman" w:hAnsi="Times New Roman" w:eastAsia="宋体" w:cs="Times New Roman"/>
                <w:sz w:val="24"/>
                <w:szCs w:val="24"/>
                <w:lang w:val="zh-CN"/>
              </w:rPr>
            </w:pPr>
          </w:p>
        </w:tc>
        <w:tc>
          <w:tcPr>
            <w:tcW w:w="875" w:type="dxa"/>
            <w:vMerge w:val="continue"/>
            <w:tcBorders>
              <w:top w:val="single" w:color="auto" w:sz="6" w:space="0"/>
              <w:left w:val="single" w:color="auto" w:sz="6" w:space="0"/>
              <w:bottom w:val="single" w:color="auto" w:sz="6" w:space="0"/>
              <w:right w:val="single" w:color="auto" w:sz="6" w:space="0"/>
            </w:tcBorders>
            <w:vAlign w:val="center"/>
          </w:tcPr>
          <w:p w14:paraId="12AFE2D6">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29C71D53">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每年4</w:t>
            </w:r>
            <w:r>
              <w:rPr>
                <w:rFonts w:hint="default" w:ascii="Times New Roman" w:hAnsi="Times New Roman" w:eastAsia="宋体" w:cs="Times New Roman"/>
                <w:sz w:val="24"/>
                <w:szCs w:val="24"/>
                <w:lang w:val="zh-CN"/>
              </w:rPr>
              <w:t>次</w:t>
            </w:r>
          </w:p>
        </w:tc>
        <w:tc>
          <w:tcPr>
            <w:tcW w:w="4103" w:type="dxa"/>
            <w:tcBorders>
              <w:top w:val="single" w:color="auto" w:sz="6" w:space="0"/>
              <w:left w:val="single" w:color="auto" w:sz="6" w:space="0"/>
              <w:bottom w:val="single" w:color="auto" w:sz="6" w:space="0"/>
              <w:right w:val="single" w:color="auto" w:sz="6" w:space="0"/>
            </w:tcBorders>
            <w:vAlign w:val="center"/>
          </w:tcPr>
          <w:p w14:paraId="137AC0A7">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详细检查污水井、化粪池，有问题及时处理，并对井盖及检查口等金属构件除锈、油漆。</w:t>
            </w:r>
          </w:p>
        </w:tc>
        <w:tc>
          <w:tcPr>
            <w:tcW w:w="2085" w:type="dxa"/>
            <w:vMerge w:val="continue"/>
            <w:tcBorders>
              <w:top w:val="single" w:color="auto" w:sz="6" w:space="0"/>
              <w:left w:val="single" w:color="auto" w:sz="6" w:space="0"/>
              <w:bottom w:val="single" w:color="auto" w:sz="6" w:space="0"/>
              <w:right w:val="single" w:color="auto" w:sz="6" w:space="0"/>
            </w:tcBorders>
            <w:vAlign w:val="center"/>
          </w:tcPr>
          <w:p w14:paraId="4D81237E">
            <w:pPr>
              <w:adjustRightInd w:val="0"/>
              <w:snapToGrid w:val="0"/>
              <w:spacing w:line="440" w:lineRule="exact"/>
              <w:rPr>
                <w:rFonts w:hint="default" w:ascii="Times New Roman" w:hAnsi="Times New Roman" w:eastAsia="宋体" w:cs="Times New Roman"/>
                <w:sz w:val="24"/>
                <w:szCs w:val="24"/>
                <w:lang w:val="zh-CN"/>
              </w:rPr>
            </w:pPr>
          </w:p>
        </w:tc>
      </w:tr>
      <w:tr w14:paraId="15958AD0">
        <w:tblPrEx>
          <w:tblCellMar>
            <w:top w:w="0" w:type="dxa"/>
            <w:left w:w="108" w:type="dxa"/>
            <w:bottom w:w="0" w:type="dxa"/>
            <w:right w:w="108" w:type="dxa"/>
          </w:tblCellMar>
        </w:tblPrEx>
        <w:trPr>
          <w:trHeight w:val="208" w:hRule="atLeast"/>
          <w:jc w:val="center"/>
        </w:trPr>
        <w:tc>
          <w:tcPr>
            <w:tcW w:w="722" w:type="dxa"/>
            <w:vMerge w:val="continue"/>
            <w:tcBorders>
              <w:top w:val="single" w:color="auto" w:sz="6" w:space="0"/>
              <w:left w:val="single" w:color="auto" w:sz="6" w:space="0"/>
              <w:bottom w:val="single" w:color="auto" w:sz="6" w:space="0"/>
              <w:right w:val="single" w:color="auto" w:sz="6" w:space="0"/>
            </w:tcBorders>
            <w:vAlign w:val="center"/>
          </w:tcPr>
          <w:p w14:paraId="066FCA95">
            <w:pPr>
              <w:adjustRightInd w:val="0"/>
              <w:snapToGrid w:val="0"/>
              <w:spacing w:line="440" w:lineRule="exact"/>
              <w:jc w:val="center"/>
              <w:rPr>
                <w:rFonts w:hint="default" w:ascii="Times New Roman" w:hAnsi="Times New Roman" w:eastAsia="宋体" w:cs="Times New Roman"/>
                <w:sz w:val="24"/>
                <w:szCs w:val="24"/>
                <w:lang w:val="zh-CN"/>
              </w:rPr>
            </w:pPr>
          </w:p>
        </w:tc>
        <w:tc>
          <w:tcPr>
            <w:tcW w:w="875" w:type="dxa"/>
            <w:vMerge w:val="continue"/>
            <w:tcBorders>
              <w:top w:val="single" w:color="auto" w:sz="6" w:space="0"/>
              <w:left w:val="single" w:color="auto" w:sz="6" w:space="0"/>
              <w:bottom w:val="single" w:color="auto" w:sz="6" w:space="0"/>
              <w:right w:val="single" w:color="auto" w:sz="6" w:space="0"/>
            </w:tcBorders>
            <w:vAlign w:val="center"/>
          </w:tcPr>
          <w:p w14:paraId="45273371">
            <w:pPr>
              <w:adjustRightInd w:val="0"/>
              <w:snapToGrid w:val="0"/>
              <w:spacing w:line="440" w:lineRule="exact"/>
              <w:jc w:val="center"/>
              <w:rPr>
                <w:rFonts w:hint="default" w:ascii="Times New Roman" w:hAnsi="Times New Roman" w:eastAsia="宋体" w:cs="Times New Roman"/>
                <w:sz w:val="24"/>
                <w:szCs w:val="24"/>
                <w:lang w:val="zh-CN"/>
              </w:rPr>
            </w:pPr>
          </w:p>
        </w:tc>
        <w:tc>
          <w:tcPr>
            <w:tcW w:w="938" w:type="dxa"/>
            <w:tcBorders>
              <w:top w:val="single" w:color="auto" w:sz="6" w:space="0"/>
              <w:left w:val="single" w:color="auto" w:sz="6" w:space="0"/>
              <w:bottom w:val="single" w:color="auto" w:sz="6" w:space="0"/>
              <w:right w:val="single" w:color="auto" w:sz="6" w:space="0"/>
            </w:tcBorders>
            <w:vAlign w:val="center"/>
          </w:tcPr>
          <w:p w14:paraId="6BE8DA06">
            <w:pPr>
              <w:adjustRightInd w:val="0"/>
              <w:snapToGrid w:val="0"/>
              <w:spacing w:line="440" w:lineRule="exact"/>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每年4</w:t>
            </w:r>
            <w:r>
              <w:rPr>
                <w:rFonts w:hint="default" w:ascii="Times New Roman" w:hAnsi="Times New Roman" w:eastAsia="宋体" w:cs="Times New Roman"/>
                <w:sz w:val="24"/>
                <w:szCs w:val="24"/>
                <w:lang w:val="zh-CN"/>
              </w:rPr>
              <w:t>次</w:t>
            </w:r>
          </w:p>
        </w:tc>
        <w:tc>
          <w:tcPr>
            <w:tcW w:w="4103" w:type="dxa"/>
            <w:tcBorders>
              <w:top w:val="single" w:color="auto" w:sz="6" w:space="0"/>
              <w:left w:val="single" w:color="auto" w:sz="6" w:space="0"/>
              <w:bottom w:val="single" w:color="auto" w:sz="6" w:space="0"/>
              <w:right w:val="single" w:color="auto" w:sz="6" w:space="0"/>
            </w:tcBorders>
            <w:vAlign w:val="center"/>
          </w:tcPr>
          <w:p w14:paraId="4163BC33">
            <w:pPr>
              <w:adjustRightInd w:val="0"/>
              <w:snapToGrid w:val="0"/>
              <w:spacing w:line="440" w:lineRule="exact"/>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对污水井、化粪池进行一次彻底清洗并除渣。</w:t>
            </w:r>
          </w:p>
        </w:tc>
        <w:tc>
          <w:tcPr>
            <w:tcW w:w="2085" w:type="dxa"/>
            <w:vMerge w:val="continue"/>
            <w:tcBorders>
              <w:top w:val="single" w:color="auto" w:sz="6" w:space="0"/>
              <w:left w:val="single" w:color="auto" w:sz="6" w:space="0"/>
              <w:bottom w:val="single" w:color="auto" w:sz="6" w:space="0"/>
              <w:right w:val="single" w:color="auto" w:sz="6" w:space="0"/>
            </w:tcBorders>
            <w:vAlign w:val="center"/>
          </w:tcPr>
          <w:p w14:paraId="5FB611BE">
            <w:pPr>
              <w:adjustRightInd w:val="0"/>
              <w:snapToGrid w:val="0"/>
              <w:spacing w:line="440" w:lineRule="exact"/>
              <w:rPr>
                <w:rFonts w:hint="default" w:ascii="Times New Roman" w:hAnsi="Times New Roman" w:eastAsia="宋体" w:cs="Times New Roman"/>
                <w:sz w:val="24"/>
                <w:szCs w:val="24"/>
                <w:lang w:val="zh-CN"/>
              </w:rPr>
            </w:pPr>
          </w:p>
        </w:tc>
      </w:tr>
    </w:tbl>
    <w:p w14:paraId="498778A0">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（二）日常环境卫生管理</w:t>
      </w:r>
    </w:p>
    <w:p w14:paraId="476810E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1.场所地面清洁卫生</w:t>
      </w:r>
    </w:p>
    <w:p w14:paraId="0F33178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（1）地面应无积水、尘土、油迹污渍、口香糖迹渍、杂物以及其他废弃物；</w:t>
      </w:r>
    </w:p>
    <w:p w14:paraId="6CC12B5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（2）各种石阶、小道、石台面、地面艺术雕刻应做到无积灰、无污染，每周定时或视天气情况对服务范围内的各道路、广场、台阶、共用通道、办公区域等做一次或多次除青苔作业；</w:t>
      </w:r>
    </w:p>
    <w:p w14:paraId="1764D7C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（3）根据实际情况，每周对主要游览路面和广场地面开展1次或多次地面清洗作业；</w:t>
      </w:r>
    </w:p>
    <w:p w14:paraId="542144F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（4）提供1辆中小型扫地车，用于主要游道的地面清扫工作。</w:t>
      </w:r>
    </w:p>
    <w:p w14:paraId="24BBD65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2.各类建筑及设施设备</w:t>
      </w:r>
    </w:p>
    <w:p w14:paraId="45B0CF6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（1）各类建筑物和构筑物外立面、门窗、木格、天花板、室内地面、墙面、玻璃等，须做到无污垢、无积灰、无蛛网、无污染物等；</w:t>
      </w:r>
    </w:p>
    <w:p w14:paraId="4801177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所有垃圾桶、游客休息座椅、道路两旁的路灯灯杆、光彩灯、灯笼、庭院音响喇叭、长廊立柱、花廊花台、桥面及栏杆、空调外机、消防设备、配电箱柜、自动售卖设备等，须做到无积灰、无污染、无蛛网、无非法张贴物、无水渍等；</w:t>
      </w:r>
    </w:p>
    <w:p w14:paraId="5757722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（3）每天上午和下午各定时全面保洁1次，其余做不定时重点巡回保洁；</w:t>
      </w:r>
    </w:p>
    <w:p w14:paraId="7C19C0D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（4）落地塑像立面和基座、诗碑、匾联、标识标牌、导览图、说明牌、广告牌、产业点位店招应做到无灰尘、无污渍；</w:t>
      </w:r>
    </w:p>
    <w:p w14:paraId="135B5FD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（5）对所有卫生间按照“厕所革命”等国家相关标准执行卫生间的清洁卫生服务；</w:t>
      </w:r>
    </w:p>
    <w:p w14:paraId="30C46C1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（6）在服务周期内须对服务区域内新增的各类公共服务设施设备按照国家一级博物馆、国家AAAA级景区卫生标准进行清洁卫生服务。涉及水电设施设备和管线的按照国家相关标准进行日常维修维护服务。</w:t>
      </w:r>
    </w:p>
    <w:p w14:paraId="2F3D2E7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3.垃圾管理服务内容</w:t>
      </w:r>
    </w:p>
    <w:p w14:paraId="6E37DBD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（1）按照国家规定的垃圾分类相关规定，完成一般生活垃圾、餐厨垃圾清运任务，费用由</w:t>
      </w:r>
      <w:r>
        <w:rPr>
          <w:rFonts w:hint="default" w:ascii="Times New Roman" w:hAnsi="Times New Roman" w:eastAsia="宋体" w:cs="Times New Roman"/>
          <w:sz w:val="24"/>
          <w:szCs w:val="24"/>
          <w:lang w:val="en-US" w:eastAsia="zh-CN"/>
        </w:rPr>
        <w:t>采购人</w:t>
      </w:r>
      <w:r>
        <w:rPr>
          <w:rFonts w:hint="default" w:ascii="Times New Roman" w:hAnsi="Times New Roman" w:eastAsia="宋体" w:cs="Times New Roman"/>
          <w:sz w:val="24"/>
          <w:szCs w:val="24"/>
        </w:rPr>
        <w:t>承担；</w:t>
      </w:r>
    </w:p>
    <w:p w14:paraId="4051797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（2）对“浣花园林区”所有垃圾进行分类处理，垃圾处理要求“一日三清理三消毒”，所有垃圾日产日清，保持服务区域环境整洁；</w:t>
      </w:r>
    </w:p>
    <w:p w14:paraId="09F7D9B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（3）垃圾清运须严格按照国家和地方相关法规条例进行清运和处理，不得非法运输和倾倒，需向采购人提供垃圾管理台账信息；</w:t>
      </w:r>
    </w:p>
    <w:p w14:paraId="57E01FE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（4）清运具体要求。</w:t>
      </w:r>
    </w:p>
    <w:p w14:paraId="0D0060C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垃圾收运标准：</w:t>
      </w:r>
    </w:p>
    <w:p w14:paraId="0E491AA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①做到收集与运输密切配合，收集点整洁，无乱堆乱放，无洒漏垃圾，收运后立即进行冲洗消毒，收集容器整洁、无破损；</w:t>
      </w:r>
    </w:p>
    <w:p w14:paraId="71CBC9C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②无散装垃圾，无垃圾落地堆放、洒漏、滴漏，无翻捡垃圾现象，无焚烧垃圾，每日清运3次，垃圾转运站根据环保工作要求做到日产日清；</w:t>
      </w:r>
    </w:p>
    <w:p w14:paraId="6037F78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③提供2辆垃圾收集车（非机动车），实行密闭式运输，严禁超载、冒顶运输和洒漏，保持车容车貌整洁。</w:t>
      </w:r>
    </w:p>
    <w:p w14:paraId="33F654D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垃圾桶装及垃圾收集：</w:t>
      </w:r>
    </w:p>
    <w:p w14:paraId="095162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垃圾桶周边环境卫生干净、整洁，无乱堆乱放，垃圾桶无敞露现象，无洒漏垃圾；垃圾收集及时，无垃圾外溢和翻捡垃圾现象；垃圾桶每日清洗一次，每天定时喷洒灭蚊蝇药物。按作业时间实施定人、定时、定段、全覆盖分类收运，垃圾收运次数及作业人员配备满足垃圾收运需要，保证园区内无积存垃圾和散装垃圾，无垃圾洒漏。完成卫生垃圾的清运任务，做到日产日清。</w:t>
      </w:r>
    </w:p>
    <w:p w14:paraId="5083539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4.清洁用具管理</w:t>
      </w:r>
    </w:p>
    <w:p w14:paraId="4C4D9F4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（1）清洁用具由</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提供，各类工具应干净整洁，各种洁具（抹布、拖布等）必须定期更换，保持清洁、卫生，避免造成清洁对象表面污损；</w:t>
      </w:r>
    </w:p>
    <w:p w14:paraId="3B935D8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（2）操作间所有清洁用品应摆放整齐，室内干净整洁，无杂物，无蛛网。</w:t>
      </w:r>
    </w:p>
    <w:p w14:paraId="040BF1F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5.环境消杀、消毒</w:t>
      </w:r>
    </w:p>
    <w:p w14:paraId="4A7B8A7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（1）每日对高频接触的物体表面（如按钮、门把手、柜台、扶手等）用含有效氯为250mg/L—500mg/L的含氯消毒剂或75%酒精进行擦拭（消毒</w:t>
      </w:r>
      <w:r>
        <w:rPr>
          <w:rFonts w:hint="default" w:ascii="Times New Roman" w:hAnsi="Times New Roman" w:eastAsia="宋体" w:cs="Times New Roman"/>
          <w:sz w:val="24"/>
          <w:szCs w:val="24"/>
          <w:lang w:val="en-US" w:eastAsia="zh-CN"/>
        </w:rPr>
        <w:t>产品</w:t>
      </w:r>
      <w:r>
        <w:rPr>
          <w:rFonts w:hint="default" w:ascii="Times New Roman" w:hAnsi="Times New Roman" w:eastAsia="宋体" w:cs="Times New Roman"/>
          <w:sz w:val="24"/>
          <w:szCs w:val="24"/>
        </w:rPr>
        <w:t>由采购人提供）；</w:t>
      </w:r>
    </w:p>
    <w:p w14:paraId="683D3C9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（2）所有消杀、消毒作业须由专人负责，并建立消毒、检查等台账，做到有据可查、有迹可循；</w:t>
      </w:r>
    </w:p>
    <w:p w14:paraId="29D5BA5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（3）服务期内，投标人应自行为其员工配备消杀用器具（耗材由采购提供）。</w:t>
      </w:r>
    </w:p>
    <w:p w14:paraId="03A2227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6.通用服务要求</w:t>
      </w:r>
    </w:p>
    <w:p w14:paraId="2BB1129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（1）花箱：箱体内无垃圾、无杂物，箱体侧面及台边无污迹、无积尘；</w:t>
      </w:r>
    </w:p>
    <w:p w14:paraId="53165DA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（2）地面：无污迹、无泥土、无水泥迹、无积水、无堆放杂物；</w:t>
      </w:r>
    </w:p>
    <w:p w14:paraId="0C03B07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（3）阶梯：无污迹、无泥土、无水泥迹、无积水、无青苔、无堆放杂物；</w:t>
      </w:r>
    </w:p>
    <w:p w14:paraId="098EA37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（4）扶手：无污迹、无水渍、无蜘蛛网等；</w:t>
      </w:r>
    </w:p>
    <w:p w14:paraId="66FEA82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（5）墙面：无污迹、无乱张贴物、无蜘蛛网等；</w:t>
      </w:r>
    </w:p>
    <w:p w14:paraId="5AD0309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（6）门窗：无污迹、无积尘、无乱张贴物、无蜘蛛网等；</w:t>
      </w:r>
    </w:p>
    <w:p w14:paraId="15800A6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（7）标识标牌（包括各类匾联、碑面）：无污迹、无积尘、无乱张贴物、无蜘蛛网等；</w:t>
      </w:r>
    </w:p>
    <w:p w14:paraId="10F57C8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（8）玻璃：表面光洁无迹、无水迹、无水垢、无明显积尘、无张贴物、无悬挂物、窗户保持关闭；</w:t>
      </w:r>
    </w:p>
    <w:p w14:paraId="5117FC9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（9）宣传栏：无污迹、无水渍、无灰尘、无蜘蛛网等；</w:t>
      </w:r>
    </w:p>
    <w:p w14:paraId="64433D6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（10）垃圾桶：及时清理垃圾桶内垃圾，垃圾桶须规范套上垃圾袋，垃圾分类满袋后集中堆放在园区的垃圾中转站内，保证垃圾桶垃圾无外溢现象，无灰尘、无水渍、无污迹、无蜘蛛网、无蚊虫异味；</w:t>
      </w:r>
    </w:p>
    <w:p w14:paraId="3AB9250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（11）绿化带：无白色垃圾、无果皮、无纸屑、无塑料袋、无蜘蛛网等；</w:t>
      </w:r>
    </w:p>
    <w:p w14:paraId="3D52419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（12）道路清扫合格率达100%，保洁合格率达95%，清扫保洁质量应达到“九无、七净”的标准并达到五分钟保洁标准（如下）；</w:t>
      </w:r>
    </w:p>
    <w:p w14:paraId="3E59C63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九无：路面无堆积物、无砖瓦土、无果皮、无纸屑、无塑料袋、无烟头、无积水、无痰迹、无积泥积灰；</w:t>
      </w:r>
    </w:p>
    <w:p w14:paraId="55F5C28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七净：下水篦干净、树池干净、绿化带及周边干净，路缘石干净、人行道干净、车行道干净、边沟干净；</w:t>
      </w:r>
    </w:p>
    <w:p w14:paraId="55034DF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五分钟保洁标准：保洁路面出现垃圾，在5分钟之内及时清理。</w:t>
      </w:r>
    </w:p>
    <w:p w14:paraId="1004C9B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（13）道路冲洗应达到路面整洁，无痰迹，无残留垃圾，边沟无污泥和其他污物，下水篦不应堵塞；</w:t>
      </w:r>
    </w:p>
    <w:p w14:paraId="51F4324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（14）日常清扫保洁服务次数要求；</w:t>
      </w:r>
    </w:p>
    <w:tbl>
      <w:tblPr>
        <w:tblStyle w:val="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992"/>
        <w:gridCol w:w="1276"/>
        <w:gridCol w:w="1276"/>
        <w:gridCol w:w="992"/>
        <w:gridCol w:w="992"/>
        <w:gridCol w:w="1276"/>
      </w:tblGrid>
      <w:tr w14:paraId="0928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41207D1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作业内容频次</w:t>
            </w:r>
          </w:p>
        </w:tc>
        <w:tc>
          <w:tcPr>
            <w:tcW w:w="992" w:type="dxa"/>
            <w:tcBorders>
              <w:top w:val="single" w:color="auto" w:sz="4" w:space="0"/>
              <w:left w:val="single" w:color="auto" w:sz="4" w:space="0"/>
              <w:bottom w:val="single" w:color="auto" w:sz="4" w:space="0"/>
              <w:right w:val="single" w:color="auto" w:sz="4" w:space="0"/>
            </w:tcBorders>
            <w:vAlign w:val="center"/>
          </w:tcPr>
          <w:p w14:paraId="304538BE">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每日</w:t>
            </w:r>
          </w:p>
        </w:tc>
        <w:tc>
          <w:tcPr>
            <w:tcW w:w="1276" w:type="dxa"/>
            <w:tcBorders>
              <w:top w:val="single" w:color="auto" w:sz="4" w:space="0"/>
              <w:left w:val="single" w:color="auto" w:sz="4" w:space="0"/>
              <w:bottom w:val="single" w:color="auto" w:sz="4" w:space="0"/>
              <w:right w:val="single" w:color="auto" w:sz="4" w:space="0"/>
            </w:tcBorders>
            <w:vAlign w:val="center"/>
          </w:tcPr>
          <w:p w14:paraId="562AA4B5">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多次/天</w:t>
            </w:r>
          </w:p>
        </w:tc>
        <w:tc>
          <w:tcPr>
            <w:tcW w:w="1276" w:type="dxa"/>
            <w:tcBorders>
              <w:top w:val="single" w:color="auto" w:sz="4" w:space="0"/>
              <w:left w:val="single" w:color="auto" w:sz="4" w:space="0"/>
              <w:bottom w:val="single" w:color="auto" w:sz="4" w:space="0"/>
              <w:right w:val="single" w:color="auto" w:sz="4" w:space="0"/>
            </w:tcBorders>
            <w:vAlign w:val="center"/>
          </w:tcPr>
          <w:p w14:paraId="555344D9">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1次/天</w:t>
            </w:r>
          </w:p>
        </w:tc>
        <w:tc>
          <w:tcPr>
            <w:tcW w:w="992" w:type="dxa"/>
            <w:tcBorders>
              <w:top w:val="single" w:color="auto" w:sz="4" w:space="0"/>
              <w:left w:val="single" w:color="auto" w:sz="4" w:space="0"/>
              <w:bottom w:val="single" w:color="auto" w:sz="4" w:space="0"/>
              <w:right w:val="single" w:color="auto" w:sz="4" w:space="0"/>
            </w:tcBorders>
            <w:vAlign w:val="center"/>
          </w:tcPr>
          <w:p w14:paraId="2FF163F2">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每周</w:t>
            </w:r>
          </w:p>
        </w:tc>
        <w:tc>
          <w:tcPr>
            <w:tcW w:w="992" w:type="dxa"/>
            <w:tcBorders>
              <w:top w:val="single" w:color="auto" w:sz="4" w:space="0"/>
              <w:left w:val="single" w:color="auto" w:sz="4" w:space="0"/>
              <w:bottom w:val="single" w:color="auto" w:sz="4" w:space="0"/>
              <w:right w:val="single" w:color="auto" w:sz="4" w:space="0"/>
            </w:tcBorders>
            <w:vAlign w:val="center"/>
          </w:tcPr>
          <w:p w14:paraId="367C770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两周</w:t>
            </w:r>
          </w:p>
        </w:tc>
        <w:tc>
          <w:tcPr>
            <w:tcW w:w="1276" w:type="dxa"/>
            <w:tcBorders>
              <w:top w:val="single" w:color="auto" w:sz="4" w:space="0"/>
              <w:left w:val="single" w:color="auto" w:sz="4" w:space="0"/>
              <w:bottom w:val="single" w:color="auto" w:sz="4" w:space="0"/>
              <w:right w:val="single" w:color="auto" w:sz="4" w:space="0"/>
            </w:tcBorders>
            <w:vAlign w:val="center"/>
          </w:tcPr>
          <w:p w14:paraId="6C90E275">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1次/每月</w:t>
            </w:r>
          </w:p>
        </w:tc>
      </w:tr>
      <w:tr w14:paraId="5EA3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51CCD8D8">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地面</w:t>
            </w:r>
          </w:p>
        </w:tc>
        <w:tc>
          <w:tcPr>
            <w:tcW w:w="992" w:type="dxa"/>
            <w:tcBorders>
              <w:top w:val="single" w:color="auto" w:sz="4" w:space="0"/>
              <w:left w:val="single" w:color="auto" w:sz="4" w:space="0"/>
              <w:bottom w:val="single" w:color="auto" w:sz="4" w:space="0"/>
              <w:right w:val="single" w:color="auto" w:sz="4" w:space="0"/>
            </w:tcBorders>
            <w:vAlign w:val="center"/>
          </w:tcPr>
          <w:p w14:paraId="15EF8CEA">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057F3505">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2B22C3D3">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2CECACC">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E57CF24">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24B0698">
            <w:pPr>
              <w:spacing w:line="440" w:lineRule="exact"/>
              <w:jc w:val="center"/>
              <w:rPr>
                <w:rFonts w:hint="default" w:ascii="Times New Roman" w:hAnsi="Times New Roman" w:eastAsia="宋体" w:cs="Times New Roman"/>
                <w:sz w:val="24"/>
                <w:szCs w:val="24"/>
              </w:rPr>
            </w:pPr>
          </w:p>
        </w:tc>
      </w:tr>
      <w:tr w14:paraId="5F11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69A00046">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垃圾桶</w:t>
            </w:r>
          </w:p>
        </w:tc>
        <w:tc>
          <w:tcPr>
            <w:tcW w:w="992" w:type="dxa"/>
            <w:tcBorders>
              <w:top w:val="single" w:color="auto" w:sz="4" w:space="0"/>
              <w:left w:val="single" w:color="auto" w:sz="4" w:space="0"/>
              <w:bottom w:val="single" w:color="auto" w:sz="4" w:space="0"/>
              <w:right w:val="single" w:color="auto" w:sz="4" w:space="0"/>
            </w:tcBorders>
            <w:vAlign w:val="center"/>
          </w:tcPr>
          <w:p w14:paraId="0B31FD50">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7DC130A2">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69F32061">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AB81CA9">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AC9C434">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03FC1D2">
            <w:pPr>
              <w:spacing w:line="440" w:lineRule="exact"/>
              <w:jc w:val="center"/>
              <w:rPr>
                <w:rFonts w:hint="default" w:ascii="Times New Roman" w:hAnsi="Times New Roman" w:eastAsia="宋体" w:cs="Times New Roman"/>
                <w:sz w:val="24"/>
                <w:szCs w:val="24"/>
              </w:rPr>
            </w:pPr>
          </w:p>
        </w:tc>
      </w:tr>
      <w:tr w14:paraId="4330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17344A01">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标牌</w:t>
            </w:r>
          </w:p>
        </w:tc>
        <w:tc>
          <w:tcPr>
            <w:tcW w:w="992" w:type="dxa"/>
            <w:tcBorders>
              <w:top w:val="single" w:color="auto" w:sz="4" w:space="0"/>
              <w:left w:val="single" w:color="auto" w:sz="4" w:space="0"/>
              <w:bottom w:val="single" w:color="auto" w:sz="4" w:space="0"/>
              <w:right w:val="single" w:color="auto" w:sz="4" w:space="0"/>
            </w:tcBorders>
            <w:vAlign w:val="center"/>
          </w:tcPr>
          <w:p w14:paraId="6256EDE5">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047C0E8D">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06AC7A8">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6ECB3544">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D5588DA">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6AEBA51">
            <w:pPr>
              <w:spacing w:line="440" w:lineRule="exact"/>
              <w:jc w:val="center"/>
              <w:rPr>
                <w:rFonts w:hint="default" w:ascii="Times New Roman" w:hAnsi="Times New Roman" w:eastAsia="宋体" w:cs="Times New Roman"/>
                <w:sz w:val="24"/>
                <w:szCs w:val="24"/>
              </w:rPr>
            </w:pPr>
          </w:p>
        </w:tc>
      </w:tr>
      <w:tr w14:paraId="1EEA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3D46799F">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绿化带</w:t>
            </w:r>
          </w:p>
        </w:tc>
        <w:tc>
          <w:tcPr>
            <w:tcW w:w="992" w:type="dxa"/>
            <w:tcBorders>
              <w:top w:val="single" w:color="auto" w:sz="4" w:space="0"/>
              <w:left w:val="single" w:color="auto" w:sz="4" w:space="0"/>
              <w:bottom w:val="single" w:color="auto" w:sz="4" w:space="0"/>
              <w:right w:val="single" w:color="auto" w:sz="4" w:space="0"/>
            </w:tcBorders>
            <w:vAlign w:val="center"/>
          </w:tcPr>
          <w:p w14:paraId="309642C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5B789C95">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2CEE29A3">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FD7AFEE">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42D2629">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4C94BA9">
            <w:pPr>
              <w:spacing w:line="440" w:lineRule="exact"/>
              <w:jc w:val="center"/>
              <w:rPr>
                <w:rFonts w:hint="default" w:ascii="Times New Roman" w:hAnsi="Times New Roman" w:eastAsia="宋体" w:cs="Times New Roman"/>
                <w:sz w:val="24"/>
                <w:szCs w:val="24"/>
              </w:rPr>
            </w:pPr>
          </w:p>
        </w:tc>
      </w:tr>
      <w:tr w14:paraId="4B23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37792ACF">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门窗玻璃</w:t>
            </w:r>
          </w:p>
        </w:tc>
        <w:tc>
          <w:tcPr>
            <w:tcW w:w="992" w:type="dxa"/>
            <w:tcBorders>
              <w:top w:val="single" w:color="auto" w:sz="4" w:space="0"/>
              <w:left w:val="single" w:color="auto" w:sz="4" w:space="0"/>
              <w:bottom w:val="single" w:color="auto" w:sz="4" w:space="0"/>
              <w:right w:val="single" w:color="auto" w:sz="4" w:space="0"/>
            </w:tcBorders>
            <w:vAlign w:val="center"/>
          </w:tcPr>
          <w:p w14:paraId="1066EEA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41FD6FA2">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BAC2B1E">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14B7714C">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3D6839E">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67FFF76">
            <w:pPr>
              <w:spacing w:line="440" w:lineRule="exact"/>
              <w:jc w:val="center"/>
              <w:rPr>
                <w:rFonts w:hint="default" w:ascii="Times New Roman" w:hAnsi="Times New Roman" w:eastAsia="宋体" w:cs="Times New Roman"/>
                <w:sz w:val="24"/>
                <w:szCs w:val="24"/>
              </w:rPr>
            </w:pPr>
          </w:p>
        </w:tc>
      </w:tr>
      <w:tr w14:paraId="42BE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63618E70">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假山</w:t>
            </w:r>
          </w:p>
        </w:tc>
        <w:tc>
          <w:tcPr>
            <w:tcW w:w="992" w:type="dxa"/>
            <w:tcBorders>
              <w:top w:val="single" w:color="auto" w:sz="4" w:space="0"/>
              <w:left w:val="single" w:color="auto" w:sz="4" w:space="0"/>
              <w:bottom w:val="single" w:color="auto" w:sz="4" w:space="0"/>
              <w:right w:val="single" w:color="auto" w:sz="4" w:space="0"/>
            </w:tcBorders>
            <w:vAlign w:val="center"/>
          </w:tcPr>
          <w:p w14:paraId="4609234C">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1D82F1AC">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F377FBF">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F0C33CF">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EC6EA75">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D6ED849">
            <w:pPr>
              <w:spacing w:line="440" w:lineRule="exact"/>
              <w:jc w:val="center"/>
              <w:rPr>
                <w:rFonts w:hint="default" w:ascii="Times New Roman" w:hAnsi="Times New Roman" w:eastAsia="宋体" w:cs="Times New Roman"/>
                <w:sz w:val="24"/>
                <w:szCs w:val="24"/>
              </w:rPr>
            </w:pPr>
          </w:p>
        </w:tc>
      </w:tr>
      <w:tr w14:paraId="31A9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59503697">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花台</w:t>
            </w:r>
          </w:p>
        </w:tc>
        <w:tc>
          <w:tcPr>
            <w:tcW w:w="992" w:type="dxa"/>
            <w:tcBorders>
              <w:top w:val="single" w:color="auto" w:sz="4" w:space="0"/>
              <w:left w:val="single" w:color="auto" w:sz="4" w:space="0"/>
              <w:bottom w:val="single" w:color="auto" w:sz="4" w:space="0"/>
              <w:right w:val="single" w:color="auto" w:sz="4" w:space="0"/>
            </w:tcBorders>
            <w:vAlign w:val="center"/>
          </w:tcPr>
          <w:p w14:paraId="03F93B59">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3F412B8A">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EB9EA7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79D138AC">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4DB0613">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3A7D2A1">
            <w:pPr>
              <w:spacing w:line="440" w:lineRule="exact"/>
              <w:jc w:val="center"/>
              <w:rPr>
                <w:rFonts w:hint="default" w:ascii="Times New Roman" w:hAnsi="Times New Roman" w:eastAsia="宋体" w:cs="Times New Roman"/>
                <w:sz w:val="24"/>
                <w:szCs w:val="24"/>
              </w:rPr>
            </w:pPr>
          </w:p>
        </w:tc>
      </w:tr>
      <w:tr w14:paraId="09A7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83B84F">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栏杆</w:t>
            </w:r>
          </w:p>
        </w:tc>
        <w:tc>
          <w:tcPr>
            <w:tcW w:w="992" w:type="dxa"/>
            <w:tcBorders>
              <w:top w:val="single" w:color="auto" w:sz="4" w:space="0"/>
              <w:left w:val="single" w:color="auto" w:sz="4" w:space="0"/>
              <w:bottom w:val="single" w:color="auto" w:sz="4" w:space="0"/>
              <w:right w:val="single" w:color="auto" w:sz="4" w:space="0"/>
            </w:tcBorders>
            <w:vAlign w:val="center"/>
          </w:tcPr>
          <w:p w14:paraId="70422F1B">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47EC80EA">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4ECD34E">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72ADA7DF">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155D182">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44E8714">
            <w:pPr>
              <w:spacing w:line="440" w:lineRule="exact"/>
              <w:jc w:val="center"/>
              <w:rPr>
                <w:rFonts w:hint="default" w:ascii="Times New Roman" w:hAnsi="Times New Roman" w:eastAsia="宋体" w:cs="Times New Roman"/>
                <w:sz w:val="24"/>
                <w:szCs w:val="24"/>
              </w:rPr>
            </w:pPr>
          </w:p>
        </w:tc>
      </w:tr>
      <w:tr w14:paraId="2275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7E11B8C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宣传栏</w:t>
            </w:r>
          </w:p>
        </w:tc>
        <w:tc>
          <w:tcPr>
            <w:tcW w:w="992" w:type="dxa"/>
            <w:tcBorders>
              <w:top w:val="single" w:color="auto" w:sz="4" w:space="0"/>
              <w:left w:val="single" w:color="auto" w:sz="4" w:space="0"/>
              <w:bottom w:val="single" w:color="auto" w:sz="4" w:space="0"/>
              <w:right w:val="single" w:color="auto" w:sz="4" w:space="0"/>
            </w:tcBorders>
            <w:vAlign w:val="center"/>
          </w:tcPr>
          <w:p w14:paraId="6845240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4DC6151F">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9885363">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48B8DC5A">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28BF737">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9818835">
            <w:pPr>
              <w:spacing w:line="440" w:lineRule="exact"/>
              <w:jc w:val="center"/>
              <w:rPr>
                <w:rFonts w:hint="default" w:ascii="Times New Roman" w:hAnsi="Times New Roman" w:eastAsia="宋体" w:cs="Times New Roman"/>
                <w:sz w:val="24"/>
                <w:szCs w:val="24"/>
              </w:rPr>
            </w:pPr>
          </w:p>
        </w:tc>
      </w:tr>
      <w:tr w14:paraId="4E0B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607A841C">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园区公共座椅</w:t>
            </w:r>
          </w:p>
        </w:tc>
        <w:tc>
          <w:tcPr>
            <w:tcW w:w="992" w:type="dxa"/>
            <w:tcBorders>
              <w:top w:val="single" w:color="auto" w:sz="4" w:space="0"/>
              <w:left w:val="single" w:color="auto" w:sz="4" w:space="0"/>
              <w:bottom w:val="single" w:color="auto" w:sz="4" w:space="0"/>
              <w:right w:val="single" w:color="auto" w:sz="4" w:space="0"/>
            </w:tcBorders>
            <w:vAlign w:val="center"/>
          </w:tcPr>
          <w:p w14:paraId="3814AEA3">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49BB6D00">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393880BD">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A04608F">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8BCE013">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8F60713">
            <w:pPr>
              <w:spacing w:line="440" w:lineRule="exact"/>
              <w:jc w:val="center"/>
              <w:rPr>
                <w:rFonts w:hint="default" w:ascii="Times New Roman" w:hAnsi="Times New Roman" w:eastAsia="宋体" w:cs="Times New Roman"/>
                <w:sz w:val="24"/>
                <w:szCs w:val="24"/>
              </w:rPr>
            </w:pPr>
          </w:p>
        </w:tc>
      </w:tr>
      <w:tr w14:paraId="7CD8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21F348">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廊、亭</w:t>
            </w:r>
          </w:p>
        </w:tc>
        <w:tc>
          <w:tcPr>
            <w:tcW w:w="992" w:type="dxa"/>
            <w:tcBorders>
              <w:top w:val="single" w:color="auto" w:sz="4" w:space="0"/>
              <w:left w:val="single" w:color="auto" w:sz="4" w:space="0"/>
              <w:bottom w:val="single" w:color="auto" w:sz="4" w:space="0"/>
              <w:right w:val="single" w:color="auto" w:sz="4" w:space="0"/>
            </w:tcBorders>
            <w:vAlign w:val="center"/>
          </w:tcPr>
          <w:p w14:paraId="46782A59">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22AB6B8D">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9F611E2">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044DFAC">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6BDE2A8">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DB3F932">
            <w:pPr>
              <w:spacing w:line="440" w:lineRule="exact"/>
              <w:jc w:val="center"/>
              <w:rPr>
                <w:rFonts w:hint="default" w:ascii="Times New Roman" w:hAnsi="Times New Roman" w:eastAsia="宋体" w:cs="Times New Roman"/>
                <w:sz w:val="24"/>
                <w:szCs w:val="24"/>
              </w:rPr>
            </w:pPr>
          </w:p>
        </w:tc>
      </w:tr>
      <w:tr w14:paraId="56EC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5190CE7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地面清洁（广场）冲洗</w:t>
            </w:r>
          </w:p>
        </w:tc>
        <w:tc>
          <w:tcPr>
            <w:tcW w:w="992" w:type="dxa"/>
            <w:tcBorders>
              <w:top w:val="single" w:color="auto" w:sz="4" w:space="0"/>
              <w:left w:val="single" w:color="auto" w:sz="4" w:space="0"/>
              <w:bottom w:val="single" w:color="auto" w:sz="4" w:space="0"/>
              <w:right w:val="single" w:color="auto" w:sz="4" w:space="0"/>
            </w:tcBorders>
            <w:vAlign w:val="center"/>
          </w:tcPr>
          <w:p w14:paraId="473B2C62">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DBE4DFC">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760E1ED">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3D012F0">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54569D80">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D65631D">
            <w:pPr>
              <w:spacing w:line="440" w:lineRule="exact"/>
              <w:jc w:val="center"/>
              <w:rPr>
                <w:rFonts w:hint="default" w:ascii="Times New Roman" w:hAnsi="Times New Roman" w:eastAsia="宋体" w:cs="Times New Roman"/>
                <w:sz w:val="24"/>
                <w:szCs w:val="24"/>
              </w:rPr>
            </w:pPr>
          </w:p>
        </w:tc>
      </w:tr>
      <w:tr w14:paraId="514E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6FE4FAF7">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高空清洁</w:t>
            </w:r>
          </w:p>
        </w:tc>
        <w:tc>
          <w:tcPr>
            <w:tcW w:w="992" w:type="dxa"/>
            <w:tcBorders>
              <w:top w:val="single" w:color="auto" w:sz="4" w:space="0"/>
              <w:left w:val="single" w:color="auto" w:sz="4" w:space="0"/>
              <w:bottom w:val="single" w:color="auto" w:sz="4" w:space="0"/>
              <w:right w:val="single" w:color="auto" w:sz="4" w:space="0"/>
            </w:tcBorders>
            <w:vAlign w:val="center"/>
          </w:tcPr>
          <w:p w14:paraId="7AEE8C4A">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D92B854">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43C7B92">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945AE8E">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230565CA">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D24D98B">
            <w:pPr>
              <w:spacing w:line="440" w:lineRule="exact"/>
              <w:jc w:val="center"/>
              <w:rPr>
                <w:rFonts w:hint="default" w:ascii="Times New Roman" w:hAnsi="Times New Roman" w:eastAsia="宋体" w:cs="Times New Roman"/>
                <w:sz w:val="24"/>
                <w:szCs w:val="24"/>
              </w:rPr>
            </w:pPr>
          </w:p>
        </w:tc>
      </w:tr>
      <w:tr w14:paraId="6F42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40F85A9A">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大扫除</w:t>
            </w:r>
          </w:p>
        </w:tc>
        <w:tc>
          <w:tcPr>
            <w:tcW w:w="992" w:type="dxa"/>
            <w:tcBorders>
              <w:top w:val="single" w:color="auto" w:sz="4" w:space="0"/>
              <w:left w:val="single" w:color="auto" w:sz="4" w:space="0"/>
              <w:bottom w:val="single" w:color="auto" w:sz="4" w:space="0"/>
              <w:right w:val="single" w:color="auto" w:sz="4" w:space="0"/>
            </w:tcBorders>
            <w:vAlign w:val="center"/>
          </w:tcPr>
          <w:p w14:paraId="2AD0A53D">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6EA0FFE">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088AFDA">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ACBC33A">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D57B2D4">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7A78AC45">
            <w:pPr>
              <w:spacing w:line="440" w:lineRule="exact"/>
              <w:jc w:val="center"/>
              <w:rPr>
                <w:rFonts w:hint="default" w:ascii="Times New Roman" w:hAnsi="Times New Roman" w:eastAsia="宋体" w:cs="Times New Roman"/>
                <w:sz w:val="24"/>
                <w:szCs w:val="24"/>
              </w:rPr>
            </w:pPr>
          </w:p>
        </w:tc>
      </w:tr>
      <w:tr w14:paraId="31F6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E59932">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各类光彩照明灯</w:t>
            </w:r>
          </w:p>
        </w:tc>
        <w:tc>
          <w:tcPr>
            <w:tcW w:w="992" w:type="dxa"/>
            <w:tcBorders>
              <w:top w:val="single" w:color="auto" w:sz="4" w:space="0"/>
              <w:left w:val="single" w:color="auto" w:sz="4" w:space="0"/>
              <w:bottom w:val="single" w:color="auto" w:sz="4" w:space="0"/>
              <w:right w:val="single" w:color="auto" w:sz="4" w:space="0"/>
            </w:tcBorders>
            <w:vAlign w:val="center"/>
          </w:tcPr>
          <w:p w14:paraId="054B60D3">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88BA8AB">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CB2C5B7">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B906EA6">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10582E1">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056567C">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14:paraId="50BD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4204098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公共接待区域窗帘</w:t>
            </w:r>
          </w:p>
        </w:tc>
        <w:tc>
          <w:tcPr>
            <w:tcW w:w="992" w:type="dxa"/>
            <w:tcBorders>
              <w:top w:val="single" w:color="auto" w:sz="4" w:space="0"/>
              <w:left w:val="single" w:color="auto" w:sz="4" w:space="0"/>
              <w:bottom w:val="single" w:color="auto" w:sz="4" w:space="0"/>
              <w:right w:val="single" w:color="auto" w:sz="4" w:space="0"/>
            </w:tcBorders>
            <w:vAlign w:val="center"/>
          </w:tcPr>
          <w:p w14:paraId="5B22160F">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0B0B9C5">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C7273BB">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433322B">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3E147EB">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02F45393">
            <w:pPr>
              <w:spacing w:line="440" w:lineRule="exact"/>
              <w:jc w:val="center"/>
              <w:rPr>
                <w:rFonts w:hint="default" w:ascii="Times New Roman" w:hAnsi="Times New Roman" w:eastAsia="宋体" w:cs="Times New Roman"/>
                <w:sz w:val="24"/>
                <w:szCs w:val="24"/>
              </w:rPr>
            </w:pPr>
          </w:p>
        </w:tc>
      </w:tr>
      <w:tr w14:paraId="1C52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70A2A22B">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各类吊挂灯笼</w:t>
            </w:r>
          </w:p>
        </w:tc>
        <w:tc>
          <w:tcPr>
            <w:tcW w:w="992" w:type="dxa"/>
            <w:tcBorders>
              <w:top w:val="single" w:color="auto" w:sz="4" w:space="0"/>
              <w:left w:val="single" w:color="auto" w:sz="4" w:space="0"/>
              <w:bottom w:val="single" w:color="auto" w:sz="4" w:space="0"/>
              <w:right w:val="single" w:color="auto" w:sz="4" w:space="0"/>
            </w:tcBorders>
            <w:vAlign w:val="center"/>
          </w:tcPr>
          <w:p w14:paraId="4AB799BF">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BBA9A72">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6DC9009">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7136D56">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D1442D6">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0A793958">
            <w:pPr>
              <w:spacing w:line="440" w:lineRule="exact"/>
              <w:jc w:val="center"/>
              <w:rPr>
                <w:rFonts w:hint="default" w:ascii="Times New Roman" w:hAnsi="Times New Roman" w:eastAsia="宋体" w:cs="Times New Roman"/>
                <w:sz w:val="24"/>
                <w:szCs w:val="24"/>
              </w:rPr>
            </w:pPr>
          </w:p>
        </w:tc>
      </w:tr>
      <w:tr w14:paraId="00DB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0921D01F">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各类景观设施（包括诗碑、景石、雕塑等）</w:t>
            </w:r>
          </w:p>
        </w:tc>
        <w:tc>
          <w:tcPr>
            <w:tcW w:w="992" w:type="dxa"/>
            <w:tcBorders>
              <w:top w:val="single" w:color="auto" w:sz="4" w:space="0"/>
              <w:left w:val="single" w:color="auto" w:sz="4" w:space="0"/>
              <w:bottom w:val="single" w:color="auto" w:sz="4" w:space="0"/>
              <w:right w:val="single" w:color="auto" w:sz="4" w:space="0"/>
            </w:tcBorders>
            <w:vAlign w:val="center"/>
          </w:tcPr>
          <w:p w14:paraId="4EDE3FBA">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ABC75E0">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BF09F9B">
            <w:pPr>
              <w:spacing w:line="440" w:lineRule="exac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4D26E14">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0FA4B723">
            <w:pPr>
              <w:spacing w:line="440" w:lineRule="exact"/>
              <w:jc w:val="center"/>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B5D1779">
            <w:pPr>
              <w:spacing w:line="440" w:lineRule="exact"/>
              <w:jc w:val="center"/>
              <w:rPr>
                <w:rFonts w:hint="default" w:ascii="Times New Roman" w:hAnsi="Times New Roman" w:eastAsia="宋体" w:cs="Times New Roman"/>
                <w:sz w:val="24"/>
                <w:szCs w:val="24"/>
              </w:rPr>
            </w:pPr>
          </w:p>
        </w:tc>
      </w:tr>
    </w:tbl>
    <w:p w14:paraId="081DCE1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注：节假日前、大型活动、重要迎检任务、重要接待、重要活动等按采购人要求执行清扫保洁服务。</w:t>
      </w:r>
    </w:p>
    <w:p w14:paraId="4F64283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（15）清扫保洁作业时间及流程。</w:t>
      </w:r>
    </w:p>
    <w:p w14:paraId="0F5C1C9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保洁时间：</w:t>
      </w:r>
    </w:p>
    <w:p w14:paraId="55415FA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“浣花园林区”保洁时间：6:30-21:30，所有道路7:30前完成普扫，而后采用防扬尘扫帚、小扫把、铁簸箕巡回保洁，不丢段。</w:t>
      </w:r>
    </w:p>
    <w:p w14:paraId="196214F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注：上级部门要求开展的爱国卫生活动及环境卫生综合整治活动和其他大型活动期间以及重大节假日高峰时期，加大保洁力度，确保园区内整洁。因突发事件和应急需要时，必须及时安排清扫保洁。</w:t>
      </w:r>
    </w:p>
    <w:p w14:paraId="469CDB1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7.主要服务要求</w:t>
      </w:r>
    </w:p>
    <w:p w14:paraId="2860016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（1）地面要求</w:t>
      </w:r>
    </w:p>
    <w:p w14:paraId="64D5FD3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路面：无堆积物、无砖瓦土、无果皮、无纸屑、无塑料袋、无烟头、无积水、无痰迹、无积泥积灰、无青苔、无落叶；</w:t>
      </w:r>
    </w:p>
    <w:p w14:paraId="6784DFD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阶梯：无污迹、无泥土、无水泥迹、无积水、无堆放杂物、无苔藓；</w:t>
      </w:r>
    </w:p>
    <w:p w14:paraId="5E49026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每两周对各类广场地面、主要游线路面进行1次冲洗；</w:t>
      </w:r>
    </w:p>
    <w:p w14:paraId="49D0B1F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围墙边、隐蔽处无卫生死角；</w:t>
      </w:r>
    </w:p>
    <w:p w14:paraId="20544AB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各类石台面无积灰、无污染、无蛛网、无非法张贴物、无苔藓、无白色垃圾、无塑料袋、无可视纸屑、烟头等。</w:t>
      </w:r>
    </w:p>
    <w:p w14:paraId="4E3BD70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（2）设施设备（如垃圾桶、游客休息座椅、扶手、标志警示牌、指示牌、宣传栏、建筑物玻璃、道路两旁的路灯灯杆、音响喇叭和落地塑像立面、长廊立柱、花廊花台、桥面等）要求：</w:t>
      </w:r>
    </w:p>
    <w:p w14:paraId="50F531A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①垃圾桶：保证垃圾桶垃圾无外溢现象，无灰尘、无水渍、无污迹、无蜘蛛网、无蚊虫异味；</w:t>
      </w:r>
    </w:p>
    <w:p w14:paraId="1BC9D6F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②游客座椅及标志警示牌、指示牌：无积水、无灰尘、无张贴物、无污垢、无蜘蛛网；</w:t>
      </w:r>
    </w:p>
    <w:p w14:paraId="5B1A3B8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③扶手：无污迹、无水渍、无蜘蛛网；</w:t>
      </w:r>
    </w:p>
    <w:p w14:paraId="6A4BD78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④建筑物玻璃、展板：每日擦洗，无灰尘污渍、涂画及张贴物；</w:t>
      </w:r>
    </w:p>
    <w:p w14:paraId="20858A5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⑤道路两旁的路灯灯杆：无灰尘、无粘贴物、无污垢、无蜘蛛网；</w:t>
      </w:r>
    </w:p>
    <w:p w14:paraId="49F5033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⑥音响喇叭和落地塑像立面、长廊立柱、花廊花台、桥面：无张贴物、无污垢、无蜘蛛网、无积灰、落叶、鸟粪等污物。</w:t>
      </w:r>
    </w:p>
    <w:p w14:paraId="1742A87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（3）卫生间要求</w:t>
      </w:r>
    </w:p>
    <w:p w14:paraId="70F8181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卫生间</w:t>
      </w:r>
    </w:p>
    <w:p w14:paraId="2258D47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①每天分两次重点清理，多次巡视清洁公共卫生间，做到厕位无污物存留；</w:t>
      </w:r>
    </w:p>
    <w:p w14:paraId="6BAFF6E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②打开门窗通风，用水冲洗大小便器，用夹子夹出小便器内的烟头等杂物；</w:t>
      </w:r>
    </w:p>
    <w:p w14:paraId="2C2BE8B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③清扫地面垃圾，清倒垃圾桶，换新垃圾袋后放回原位；</w:t>
      </w:r>
    </w:p>
    <w:p w14:paraId="1B45EF6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④将洁厕剂倒入器皿内，用厕所刷沾洁厕剂刷洗大、小便器，然后用清水冲净；</w:t>
      </w:r>
    </w:p>
    <w:p w14:paraId="00308E9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⑤用湿毛巾和洗洁精擦洗面盆、大理石台面、墙面、门窗标牌；</w:t>
      </w:r>
    </w:p>
    <w:p w14:paraId="0AF5AD9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⑥将湿毛巾拧干擦镜面、窗户玻璃，然后用干毛巾擦净；</w:t>
      </w:r>
    </w:p>
    <w:p w14:paraId="36F0DA6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⑦用湿拖把拖干净地面，然后用干拖把拖干；</w:t>
      </w:r>
    </w:p>
    <w:p w14:paraId="0C3A6E6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⑧喷适量空气清新剂，小便池内如有香精球，应每半月更换一次（清洁分解等耗材由采购人提供）；</w:t>
      </w:r>
    </w:p>
    <w:p w14:paraId="49BF0DD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⑨卫生间每半小时保洁一次，清理地面垃圾、积水等（客流高峰时段做到及时清理）；</w:t>
      </w:r>
    </w:p>
    <w:p w14:paraId="16BC9AD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⑩所用保洁用具统一放置卫生间操作间，不得随意搁置。</w:t>
      </w:r>
    </w:p>
    <w:p w14:paraId="65AEE12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盥洗间：</w:t>
      </w:r>
    </w:p>
    <w:p w14:paraId="45E4368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①地面无污迹、无泥迹、无积水、无堆放杂物；</w:t>
      </w:r>
    </w:p>
    <w:p w14:paraId="739E7EB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②墙面无污迹、无乱张贴物；</w:t>
      </w:r>
    </w:p>
    <w:p w14:paraId="136C8FE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③天花板无污迹、无积尘、无蜘蛛网、无霉迹；</w:t>
      </w:r>
    </w:p>
    <w:p w14:paraId="1BAE4C6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④灯管罩无污迹、无积尘、无蜘蛛网、无霉迹；</w:t>
      </w:r>
    </w:p>
    <w:p w14:paraId="0E3F4BD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⑤洗手盆表面光洁、无污迹；</w:t>
      </w:r>
    </w:p>
    <w:p w14:paraId="25B6255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⑥垃圾桶垃圾不可超过桶盖；</w:t>
      </w:r>
    </w:p>
    <w:p w14:paraId="2E4C44C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⑦地漏及水沟无污物积累、无堵塞。</w:t>
      </w:r>
    </w:p>
    <w:p w14:paraId="548A87F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卫生间保洁标准：</w:t>
      </w:r>
    </w:p>
    <w:p w14:paraId="745B616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①坐便器、小便器内外部无灰尘、污渍、污垢及其他印记，无异味；釉面色泽光亮、无损伤；</w:t>
      </w:r>
    </w:p>
    <w:p w14:paraId="3DE98C4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②洗脸盆、化妆台、化妆镜、水龙头等表面无灰尘、无污渍、污垢、水迹；釉面色泽光亮、无损伤；镜面影像清晰；</w:t>
      </w:r>
    </w:p>
    <w:p w14:paraId="260E3ED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③瓷砖地面无灰尘、污渍、污迹、积水；</w:t>
      </w:r>
    </w:p>
    <w:p w14:paraId="540D120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④墙面、门窗无灰尘、污渍、污垢、水迹、蜘蛛网；釉面色泽光亮、无损伤；门与门套、坐便器、隔屏板及门之间的铰链及缝隙间不得有灰尘、污渍、污垢。各连接处封胶：无积水、无污迹、无霉变黑点；</w:t>
      </w:r>
    </w:p>
    <w:p w14:paraId="1803D5B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⑤灯具无灰尘、污垢，灯具内无蚊虫；</w:t>
      </w:r>
    </w:p>
    <w:p w14:paraId="48B734F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⑥排风扇无积尘、污垢；</w:t>
      </w:r>
    </w:p>
    <w:p w14:paraId="6D8EAFD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⑦垃圾桶内部清洁，外表无污渍、污垢，无黏着物，无异味；</w:t>
      </w:r>
    </w:p>
    <w:p w14:paraId="26EB3DD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⑧配备“两纸一液”（厕纸、擦手纸和洗手液），不间断供应（“两纸一液”由</w:t>
      </w:r>
      <w:r>
        <w:rPr>
          <w:rFonts w:hint="default" w:ascii="Times New Roman" w:hAnsi="Times New Roman" w:eastAsia="宋体" w:cs="Times New Roman"/>
          <w:sz w:val="24"/>
          <w:szCs w:val="24"/>
          <w:lang w:val="en-US" w:eastAsia="zh-CN"/>
        </w:rPr>
        <w:t>采购人</w:t>
      </w:r>
      <w:r>
        <w:rPr>
          <w:rFonts w:hint="default" w:ascii="Times New Roman" w:hAnsi="Times New Roman" w:eastAsia="宋体" w:cs="Times New Roman"/>
          <w:sz w:val="24"/>
          <w:szCs w:val="24"/>
        </w:rPr>
        <w:t>提供）；</w:t>
      </w:r>
    </w:p>
    <w:p w14:paraId="2357F78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⑨卫生间工作计划表。</w:t>
      </w:r>
    </w:p>
    <w:tbl>
      <w:tblPr>
        <w:tblStyle w:val="4"/>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720"/>
        <w:gridCol w:w="1093"/>
        <w:gridCol w:w="1064"/>
        <w:gridCol w:w="1188"/>
        <w:gridCol w:w="1300"/>
      </w:tblGrid>
      <w:tr w14:paraId="4F62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225757E9">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作业内容频次</w:t>
            </w:r>
          </w:p>
        </w:tc>
        <w:tc>
          <w:tcPr>
            <w:tcW w:w="720" w:type="dxa"/>
            <w:tcBorders>
              <w:top w:val="single" w:color="auto" w:sz="4" w:space="0"/>
              <w:left w:val="single" w:color="auto" w:sz="4" w:space="0"/>
              <w:bottom w:val="single" w:color="auto" w:sz="4" w:space="0"/>
              <w:right w:val="single" w:color="auto" w:sz="4" w:space="0"/>
            </w:tcBorders>
            <w:vAlign w:val="center"/>
          </w:tcPr>
          <w:p w14:paraId="2740B4B6">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每日</w:t>
            </w:r>
          </w:p>
        </w:tc>
        <w:tc>
          <w:tcPr>
            <w:tcW w:w="1093" w:type="dxa"/>
            <w:tcBorders>
              <w:top w:val="single" w:color="auto" w:sz="4" w:space="0"/>
              <w:left w:val="single" w:color="auto" w:sz="4" w:space="0"/>
              <w:bottom w:val="single" w:color="auto" w:sz="4" w:space="0"/>
              <w:right w:val="single" w:color="auto" w:sz="4" w:space="0"/>
            </w:tcBorders>
            <w:vAlign w:val="center"/>
          </w:tcPr>
          <w:p w14:paraId="122BDC92">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多次/天</w:t>
            </w:r>
          </w:p>
        </w:tc>
        <w:tc>
          <w:tcPr>
            <w:tcW w:w="1064" w:type="dxa"/>
            <w:tcBorders>
              <w:top w:val="single" w:color="auto" w:sz="4" w:space="0"/>
              <w:left w:val="single" w:color="auto" w:sz="4" w:space="0"/>
              <w:bottom w:val="single" w:color="auto" w:sz="4" w:space="0"/>
              <w:right w:val="single" w:color="auto" w:sz="4" w:space="0"/>
            </w:tcBorders>
            <w:vAlign w:val="center"/>
          </w:tcPr>
          <w:p w14:paraId="2043A24E">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2次/天</w:t>
            </w:r>
          </w:p>
        </w:tc>
        <w:tc>
          <w:tcPr>
            <w:tcW w:w="1188" w:type="dxa"/>
            <w:tcBorders>
              <w:top w:val="single" w:color="auto" w:sz="4" w:space="0"/>
              <w:left w:val="single" w:color="auto" w:sz="4" w:space="0"/>
              <w:bottom w:val="single" w:color="auto" w:sz="4" w:space="0"/>
              <w:right w:val="single" w:color="auto" w:sz="4" w:space="0"/>
            </w:tcBorders>
            <w:vAlign w:val="center"/>
          </w:tcPr>
          <w:p w14:paraId="41000419">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1次/天</w:t>
            </w:r>
          </w:p>
        </w:tc>
        <w:tc>
          <w:tcPr>
            <w:tcW w:w="1300" w:type="dxa"/>
            <w:tcBorders>
              <w:top w:val="single" w:color="auto" w:sz="4" w:space="0"/>
              <w:left w:val="single" w:color="auto" w:sz="4" w:space="0"/>
              <w:bottom w:val="single" w:color="auto" w:sz="4" w:space="0"/>
              <w:right w:val="single" w:color="auto" w:sz="4" w:space="0"/>
            </w:tcBorders>
            <w:vAlign w:val="center"/>
          </w:tcPr>
          <w:p w14:paraId="48EF3792">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1次/两周</w:t>
            </w:r>
          </w:p>
        </w:tc>
      </w:tr>
      <w:tr w14:paraId="7BD0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450E0684">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墙面瓷砖</w:t>
            </w:r>
          </w:p>
        </w:tc>
        <w:tc>
          <w:tcPr>
            <w:tcW w:w="720" w:type="dxa"/>
            <w:tcBorders>
              <w:top w:val="single" w:color="auto" w:sz="4" w:space="0"/>
              <w:left w:val="single" w:color="auto" w:sz="4" w:space="0"/>
              <w:bottom w:val="single" w:color="auto" w:sz="4" w:space="0"/>
              <w:right w:val="single" w:color="auto" w:sz="4" w:space="0"/>
            </w:tcBorders>
            <w:vAlign w:val="center"/>
          </w:tcPr>
          <w:p w14:paraId="21969881">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496A98BE">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5A7F3BB8">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0DF56C4">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300" w:type="dxa"/>
            <w:tcBorders>
              <w:top w:val="single" w:color="auto" w:sz="4" w:space="0"/>
              <w:left w:val="single" w:color="auto" w:sz="4" w:space="0"/>
              <w:bottom w:val="single" w:color="auto" w:sz="4" w:space="0"/>
              <w:right w:val="single" w:color="auto" w:sz="4" w:space="0"/>
            </w:tcBorders>
            <w:vAlign w:val="center"/>
          </w:tcPr>
          <w:p w14:paraId="407D2917">
            <w:pPr>
              <w:spacing w:line="440" w:lineRule="exact"/>
              <w:ind w:firstLine="480" w:firstLineChars="200"/>
              <w:jc w:val="center"/>
              <w:rPr>
                <w:rFonts w:hint="default" w:ascii="Times New Roman" w:hAnsi="Times New Roman" w:eastAsia="宋体" w:cs="Times New Roman"/>
                <w:sz w:val="24"/>
                <w:szCs w:val="24"/>
              </w:rPr>
            </w:pPr>
          </w:p>
        </w:tc>
      </w:tr>
      <w:tr w14:paraId="4244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45D10503">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蹲位、小便池、水池</w:t>
            </w:r>
          </w:p>
        </w:tc>
        <w:tc>
          <w:tcPr>
            <w:tcW w:w="720" w:type="dxa"/>
            <w:tcBorders>
              <w:top w:val="single" w:color="auto" w:sz="4" w:space="0"/>
              <w:left w:val="single" w:color="auto" w:sz="4" w:space="0"/>
              <w:bottom w:val="single" w:color="auto" w:sz="4" w:space="0"/>
              <w:right w:val="single" w:color="auto" w:sz="4" w:space="0"/>
            </w:tcBorders>
            <w:vAlign w:val="center"/>
          </w:tcPr>
          <w:p w14:paraId="0D4A6612">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79E369F5">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4" w:type="dxa"/>
            <w:tcBorders>
              <w:top w:val="single" w:color="auto" w:sz="4" w:space="0"/>
              <w:left w:val="single" w:color="auto" w:sz="4" w:space="0"/>
              <w:bottom w:val="single" w:color="auto" w:sz="4" w:space="0"/>
              <w:right w:val="single" w:color="auto" w:sz="4" w:space="0"/>
            </w:tcBorders>
            <w:vAlign w:val="center"/>
          </w:tcPr>
          <w:p w14:paraId="4414C672">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6F023D9A">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7725D1A9">
            <w:pPr>
              <w:spacing w:line="440" w:lineRule="exact"/>
              <w:ind w:firstLine="480" w:firstLineChars="200"/>
              <w:jc w:val="center"/>
              <w:rPr>
                <w:rFonts w:hint="default" w:ascii="Times New Roman" w:hAnsi="Times New Roman" w:eastAsia="宋体" w:cs="Times New Roman"/>
                <w:sz w:val="24"/>
                <w:szCs w:val="24"/>
              </w:rPr>
            </w:pPr>
          </w:p>
        </w:tc>
      </w:tr>
      <w:tr w14:paraId="2A92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12E5851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小五金、面盆及台面上下</w:t>
            </w:r>
          </w:p>
        </w:tc>
        <w:tc>
          <w:tcPr>
            <w:tcW w:w="720" w:type="dxa"/>
            <w:tcBorders>
              <w:top w:val="single" w:color="auto" w:sz="4" w:space="0"/>
              <w:left w:val="single" w:color="auto" w:sz="4" w:space="0"/>
              <w:bottom w:val="single" w:color="auto" w:sz="4" w:space="0"/>
              <w:right w:val="single" w:color="auto" w:sz="4" w:space="0"/>
            </w:tcBorders>
            <w:vAlign w:val="center"/>
          </w:tcPr>
          <w:p w14:paraId="15E6CD03">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5015AF8E">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4" w:type="dxa"/>
            <w:tcBorders>
              <w:top w:val="single" w:color="auto" w:sz="4" w:space="0"/>
              <w:left w:val="single" w:color="auto" w:sz="4" w:space="0"/>
              <w:bottom w:val="single" w:color="auto" w:sz="4" w:space="0"/>
              <w:right w:val="single" w:color="auto" w:sz="4" w:space="0"/>
            </w:tcBorders>
            <w:vAlign w:val="center"/>
          </w:tcPr>
          <w:p w14:paraId="64937FD2">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736B1FFC">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03FB7701">
            <w:pPr>
              <w:spacing w:line="440" w:lineRule="exact"/>
              <w:ind w:firstLine="480" w:firstLineChars="200"/>
              <w:jc w:val="center"/>
              <w:rPr>
                <w:rFonts w:hint="default" w:ascii="Times New Roman" w:hAnsi="Times New Roman" w:eastAsia="宋体" w:cs="Times New Roman"/>
                <w:sz w:val="24"/>
                <w:szCs w:val="24"/>
              </w:rPr>
            </w:pPr>
          </w:p>
        </w:tc>
      </w:tr>
      <w:tr w14:paraId="171E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70CA0D0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门、厕所隔断</w:t>
            </w:r>
          </w:p>
        </w:tc>
        <w:tc>
          <w:tcPr>
            <w:tcW w:w="720" w:type="dxa"/>
            <w:tcBorders>
              <w:top w:val="single" w:color="auto" w:sz="4" w:space="0"/>
              <w:left w:val="single" w:color="auto" w:sz="4" w:space="0"/>
              <w:bottom w:val="single" w:color="auto" w:sz="4" w:space="0"/>
              <w:right w:val="single" w:color="auto" w:sz="4" w:space="0"/>
            </w:tcBorders>
            <w:vAlign w:val="center"/>
          </w:tcPr>
          <w:p w14:paraId="08E92692">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526E1957">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60804664">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3C40766C">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0D157C51">
            <w:pPr>
              <w:spacing w:line="440" w:lineRule="exact"/>
              <w:ind w:firstLine="480" w:firstLineChars="200"/>
              <w:jc w:val="center"/>
              <w:rPr>
                <w:rFonts w:hint="default" w:ascii="Times New Roman" w:hAnsi="Times New Roman" w:eastAsia="宋体" w:cs="Times New Roman"/>
                <w:sz w:val="24"/>
                <w:szCs w:val="24"/>
              </w:rPr>
            </w:pPr>
          </w:p>
        </w:tc>
      </w:tr>
      <w:tr w14:paraId="2348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02917B13">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排风扇</w:t>
            </w:r>
          </w:p>
        </w:tc>
        <w:tc>
          <w:tcPr>
            <w:tcW w:w="720" w:type="dxa"/>
            <w:tcBorders>
              <w:top w:val="single" w:color="auto" w:sz="4" w:space="0"/>
              <w:left w:val="single" w:color="auto" w:sz="4" w:space="0"/>
              <w:bottom w:val="single" w:color="auto" w:sz="4" w:space="0"/>
              <w:right w:val="single" w:color="auto" w:sz="4" w:space="0"/>
            </w:tcBorders>
            <w:vAlign w:val="center"/>
          </w:tcPr>
          <w:p w14:paraId="15AAAE6C">
            <w:pPr>
              <w:spacing w:line="440" w:lineRule="exact"/>
              <w:ind w:firstLine="480" w:firstLineChars="200"/>
              <w:jc w:val="center"/>
              <w:rPr>
                <w:rFonts w:hint="default" w:ascii="Times New Roman" w:hAnsi="Times New Roman" w:eastAsia="宋体" w:cs="Times New Roman"/>
                <w:sz w:val="24"/>
                <w:szCs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7ACEFDFC">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3AE7EAFC">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0690885">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137D5CA8">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14:paraId="2083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269AE1D1">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玻璃</w:t>
            </w:r>
          </w:p>
        </w:tc>
        <w:tc>
          <w:tcPr>
            <w:tcW w:w="720" w:type="dxa"/>
            <w:tcBorders>
              <w:top w:val="single" w:color="auto" w:sz="4" w:space="0"/>
              <w:left w:val="single" w:color="auto" w:sz="4" w:space="0"/>
              <w:bottom w:val="single" w:color="auto" w:sz="4" w:space="0"/>
              <w:right w:val="single" w:color="auto" w:sz="4" w:space="0"/>
            </w:tcBorders>
            <w:vAlign w:val="center"/>
          </w:tcPr>
          <w:p w14:paraId="2D4BAF7B">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24E15AF8">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06D4ECF6">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DFFA30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300" w:type="dxa"/>
            <w:tcBorders>
              <w:top w:val="single" w:color="auto" w:sz="4" w:space="0"/>
              <w:left w:val="single" w:color="auto" w:sz="4" w:space="0"/>
              <w:bottom w:val="single" w:color="auto" w:sz="4" w:space="0"/>
              <w:right w:val="single" w:color="auto" w:sz="4" w:space="0"/>
            </w:tcBorders>
            <w:vAlign w:val="center"/>
          </w:tcPr>
          <w:p w14:paraId="075BF55A">
            <w:pPr>
              <w:spacing w:line="440" w:lineRule="exact"/>
              <w:ind w:firstLine="480" w:firstLineChars="200"/>
              <w:jc w:val="center"/>
              <w:rPr>
                <w:rFonts w:hint="default" w:ascii="Times New Roman" w:hAnsi="Times New Roman" w:eastAsia="宋体" w:cs="Times New Roman"/>
                <w:sz w:val="24"/>
                <w:szCs w:val="24"/>
              </w:rPr>
            </w:pPr>
          </w:p>
        </w:tc>
      </w:tr>
      <w:tr w14:paraId="5151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2A208E5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垃圾桶</w:t>
            </w:r>
          </w:p>
        </w:tc>
        <w:tc>
          <w:tcPr>
            <w:tcW w:w="720" w:type="dxa"/>
            <w:tcBorders>
              <w:top w:val="single" w:color="auto" w:sz="4" w:space="0"/>
              <w:left w:val="single" w:color="auto" w:sz="4" w:space="0"/>
              <w:bottom w:val="single" w:color="auto" w:sz="4" w:space="0"/>
              <w:right w:val="single" w:color="auto" w:sz="4" w:space="0"/>
            </w:tcBorders>
            <w:vAlign w:val="center"/>
          </w:tcPr>
          <w:p w14:paraId="09904C08">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6B2841FA">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4D6EAC2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188" w:type="dxa"/>
            <w:tcBorders>
              <w:top w:val="single" w:color="auto" w:sz="4" w:space="0"/>
              <w:left w:val="single" w:color="auto" w:sz="4" w:space="0"/>
              <w:bottom w:val="single" w:color="auto" w:sz="4" w:space="0"/>
              <w:right w:val="single" w:color="auto" w:sz="4" w:space="0"/>
            </w:tcBorders>
            <w:vAlign w:val="center"/>
          </w:tcPr>
          <w:p w14:paraId="105730FF">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6DDD1A4A">
            <w:pPr>
              <w:spacing w:line="440" w:lineRule="exact"/>
              <w:ind w:firstLine="480" w:firstLineChars="200"/>
              <w:jc w:val="center"/>
              <w:rPr>
                <w:rFonts w:hint="default" w:ascii="Times New Roman" w:hAnsi="Times New Roman" w:eastAsia="宋体" w:cs="Times New Roman"/>
                <w:sz w:val="24"/>
                <w:szCs w:val="24"/>
              </w:rPr>
            </w:pPr>
          </w:p>
        </w:tc>
      </w:tr>
      <w:tr w14:paraId="1C97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021BBFE9">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灯具</w:t>
            </w:r>
          </w:p>
        </w:tc>
        <w:tc>
          <w:tcPr>
            <w:tcW w:w="720" w:type="dxa"/>
            <w:tcBorders>
              <w:top w:val="single" w:color="auto" w:sz="4" w:space="0"/>
              <w:left w:val="single" w:color="auto" w:sz="4" w:space="0"/>
              <w:bottom w:val="single" w:color="auto" w:sz="4" w:space="0"/>
              <w:right w:val="single" w:color="auto" w:sz="4" w:space="0"/>
            </w:tcBorders>
            <w:vAlign w:val="center"/>
          </w:tcPr>
          <w:p w14:paraId="3DEEFE1A">
            <w:pPr>
              <w:spacing w:line="440" w:lineRule="exact"/>
              <w:ind w:firstLine="480" w:firstLineChars="200"/>
              <w:jc w:val="center"/>
              <w:rPr>
                <w:rFonts w:hint="default" w:ascii="Times New Roman" w:hAnsi="Times New Roman" w:eastAsia="宋体" w:cs="Times New Roman"/>
                <w:sz w:val="24"/>
                <w:szCs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01EC1E14">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3361192B">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52DB015E">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54E86818">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14:paraId="08AF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7C8E71F0">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卫生间纸盒</w:t>
            </w:r>
          </w:p>
        </w:tc>
        <w:tc>
          <w:tcPr>
            <w:tcW w:w="720" w:type="dxa"/>
            <w:tcBorders>
              <w:top w:val="single" w:color="auto" w:sz="4" w:space="0"/>
              <w:left w:val="single" w:color="auto" w:sz="4" w:space="0"/>
              <w:bottom w:val="single" w:color="auto" w:sz="4" w:space="0"/>
              <w:right w:val="single" w:color="auto" w:sz="4" w:space="0"/>
            </w:tcBorders>
            <w:vAlign w:val="center"/>
          </w:tcPr>
          <w:p w14:paraId="0CBD87AF">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7812B04E">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4" w:type="dxa"/>
            <w:tcBorders>
              <w:top w:val="single" w:color="auto" w:sz="4" w:space="0"/>
              <w:left w:val="single" w:color="auto" w:sz="4" w:space="0"/>
              <w:bottom w:val="single" w:color="auto" w:sz="4" w:space="0"/>
              <w:right w:val="single" w:color="auto" w:sz="4" w:space="0"/>
            </w:tcBorders>
            <w:vAlign w:val="center"/>
          </w:tcPr>
          <w:p w14:paraId="62440BAD">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5B63D31D">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72E693C1">
            <w:pPr>
              <w:spacing w:line="440" w:lineRule="exact"/>
              <w:ind w:firstLine="480" w:firstLineChars="200"/>
              <w:jc w:val="center"/>
              <w:rPr>
                <w:rFonts w:hint="default" w:ascii="Times New Roman" w:hAnsi="Times New Roman" w:eastAsia="宋体" w:cs="Times New Roman"/>
                <w:sz w:val="24"/>
                <w:szCs w:val="24"/>
              </w:rPr>
            </w:pPr>
          </w:p>
        </w:tc>
      </w:tr>
      <w:tr w14:paraId="7DAE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64AB4FA9">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化妆镜</w:t>
            </w:r>
          </w:p>
        </w:tc>
        <w:tc>
          <w:tcPr>
            <w:tcW w:w="720" w:type="dxa"/>
            <w:tcBorders>
              <w:top w:val="single" w:color="auto" w:sz="4" w:space="0"/>
              <w:left w:val="single" w:color="auto" w:sz="4" w:space="0"/>
              <w:bottom w:val="single" w:color="auto" w:sz="4" w:space="0"/>
              <w:right w:val="single" w:color="auto" w:sz="4" w:space="0"/>
            </w:tcBorders>
            <w:vAlign w:val="center"/>
          </w:tcPr>
          <w:p w14:paraId="09063942">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0008CFD5">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759653C7">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188" w:type="dxa"/>
            <w:tcBorders>
              <w:top w:val="single" w:color="auto" w:sz="4" w:space="0"/>
              <w:left w:val="single" w:color="auto" w:sz="4" w:space="0"/>
              <w:bottom w:val="single" w:color="auto" w:sz="4" w:space="0"/>
              <w:right w:val="single" w:color="auto" w:sz="4" w:space="0"/>
            </w:tcBorders>
            <w:vAlign w:val="center"/>
          </w:tcPr>
          <w:p w14:paraId="2202F902">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3BBC51A1">
            <w:pPr>
              <w:spacing w:line="440" w:lineRule="exact"/>
              <w:ind w:firstLine="480" w:firstLineChars="200"/>
              <w:jc w:val="center"/>
              <w:rPr>
                <w:rFonts w:hint="default" w:ascii="Times New Roman" w:hAnsi="Times New Roman" w:eastAsia="宋体" w:cs="Times New Roman"/>
                <w:sz w:val="24"/>
                <w:szCs w:val="24"/>
              </w:rPr>
            </w:pPr>
          </w:p>
        </w:tc>
      </w:tr>
      <w:tr w14:paraId="7351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5829300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地面</w:t>
            </w:r>
          </w:p>
        </w:tc>
        <w:tc>
          <w:tcPr>
            <w:tcW w:w="720" w:type="dxa"/>
            <w:tcBorders>
              <w:top w:val="single" w:color="auto" w:sz="4" w:space="0"/>
              <w:left w:val="single" w:color="auto" w:sz="4" w:space="0"/>
              <w:bottom w:val="single" w:color="auto" w:sz="4" w:space="0"/>
              <w:right w:val="single" w:color="auto" w:sz="4" w:space="0"/>
            </w:tcBorders>
            <w:vAlign w:val="center"/>
          </w:tcPr>
          <w:p w14:paraId="56B381A4">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7288416D">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64" w:type="dxa"/>
            <w:tcBorders>
              <w:top w:val="single" w:color="auto" w:sz="4" w:space="0"/>
              <w:left w:val="single" w:color="auto" w:sz="4" w:space="0"/>
              <w:bottom w:val="single" w:color="auto" w:sz="4" w:space="0"/>
              <w:right w:val="single" w:color="auto" w:sz="4" w:space="0"/>
            </w:tcBorders>
            <w:vAlign w:val="center"/>
          </w:tcPr>
          <w:p w14:paraId="517CBB88">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73785C54">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32B66D3C">
            <w:pPr>
              <w:spacing w:line="440" w:lineRule="exact"/>
              <w:ind w:firstLine="480" w:firstLineChars="200"/>
              <w:jc w:val="center"/>
              <w:rPr>
                <w:rFonts w:hint="default" w:ascii="Times New Roman" w:hAnsi="Times New Roman" w:eastAsia="宋体" w:cs="Times New Roman"/>
                <w:sz w:val="24"/>
                <w:szCs w:val="24"/>
              </w:rPr>
            </w:pPr>
          </w:p>
        </w:tc>
      </w:tr>
      <w:tr w14:paraId="235B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7967B82F">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天花板</w:t>
            </w:r>
          </w:p>
        </w:tc>
        <w:tc>
          <w:tcPr>
            <w:tcW w:w="720" w:type="dxa"/>
            <w:tcBorders>
              <w:top w:val="single" w:color="auto" w:sz="4" w:space="0"/>
              <w:left w:val="single" w:color="auto" w:sz="4" w:space="0"/>
              <w:bottom w:val="single" w:color="auto" w:sz="4" w:space="0"/>
              <w:right w:val="single" w:color="auto" w:sz="4" w:space="0"/>
            </w:tcBorders>
            <w:vAlign w:val="center"/>
          </w:tcPr>
          <w:p w14:paraId="59DA66AD">
            <w:pPr>
              <w:spacing w:line="440" w:lineRule="exact"/>
              <w:ind w:firstLine="480" w:firstLineChars="200"/>
              <w:jc w:val="center"/>
              <w:rPr>
                <w:rFonts w:hint="default" w:ascii="Times New Roman" w:hAnsi="Times New Roman" w:eastAsia="宋体" w:cs="Times New Roman"/>
                <w:sz w:val="24"/>
                <w:szCs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78FDD3F7">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0B89FB2A">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4991672D">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33AC36D1">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14:paraId="5114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14:paraId="227D345C">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取纸机</w:t>
            </w:r>
          </w:p>
        </w:tc>
        <w:tc>
          <w:tcPr>
            <w:tcW w:w="720" w:type="dxa"/>
            <w:tcBorders>
              <w:top w:val="single" w:color="auto" w:sz="4" w:space="0"/>
              <w:left w:val="single" w:color="auto" w:sz="4" w:space="0"/>
              <w:bottom w:val="single" w:color="auto" w:sz="4" w:space="0"/>
              <w:right w:val="single" w:color="auto" w:sz="4" w:space="0"/>
            </w:tcBorders>
            <w:vAlign w:val="center"/>
          </w:tcPr>
          <w:p w14:paraId="6F5E92BF">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63DCA1DA">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5CFEAC6A">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56BBCB3">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0EABD66D">
            <w:pPr>
              <w:spacing w:line="440" w:lineRule="exact"/>
              <w:ind w:firstLine="480" w:firstLineChars="200"/>
              <w:jc w:val="center"/>
              <w:rPr>
                <w:rFonts w:hint="default" w:ascii="Times New Roman" w:hAnsi="Times New Roman" w:eastAsia="宋体" w:cs="Times New Roman"/>
                <w:sz w:val="24"/>
                <w:szCs w:val="24"/>
              </w:rPr>
            </w:pPr>
          </w:p>
        </w:tc>
      </w:tr>
      <w:tr w14:paraId="5293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tcBorders>
              <w:top w:val="single" w:color="auto" w:sz="4" w:space="0"/>
              <w:left w:val="single" w:color="auto" w:sz="4" w:space="0"/>
              <w:bottom w:val="single" w:color="auto" w:sz="4" w:space="0"/>
              <w:right w:val="single" w:color="auto" w:sz="4" w:space="0"/>
            </w:tcBorders>
            <w:vAlign w:val="center"/>
          </w:tcPr>
          <w:p w14:paraId="5E19044E">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报警感应器</w:t>
            </w:r>
          </w:p>
        </w:tc>
        <w:tc>
          <w:tcPr>
            <w:tcW w:w="720" w:type="dxa"/>
            <w:tcBorders>
              <w:top w:val="single" w:color="auto" w:sz="4" w:space="0"/>
              <w:left w:val="single" w:color="auto" w:sz="4" w:space="0"/>
              <w:bottom w:val="single" w:color="auto" w:sz="4" w:space="0"/>
              <w:right w:val="single" w:color="auto" w:sz="4" w:space="0"/>
            </w:tcBorders>
            <w:vAlign w:val="center"/>
          </w:tcPr>
          <w:p w14:paraId="4101F4C4">
            <w:pPr>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93" w:type="dxa"/>
            <w:tcBorders>
              <w:top w:val="single" w:color="auto" w:sz="4" w:space="0"/>
              <w:left w:val="single" w:color="auto" w:sz="4" w:space="0"/>
              <w:bottom w:val="single" w:color="auto" w:sz="4" w:space="0"/>
              <w:right w:val="single" w:color="auto" w:sz="4" w:space="0"/>
            </w:tcBorders>
            <w:vAlign w:val="center"/>
          </w:tcPr>
          <w:p w14:paraId="23582ED2">
            <w:pPr>
              <w:spacing w:line="440" w:lineRule="exact"/>
              <w:ind w:firstLine="480" w:firstLineChars="200"/>
              <w:jc w:val="center"/>
              <w:rPr>
                <w:rFonts w:hint="default" w:ascii="Times New Roman" w:hAnsi="Times New Roman" w:eastAsia="宋体" w:cs="Times New Roman"/>
                <w:sz w:val="24"/>
                <w:szCs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7482734C">
            <w:pPr>
              <w:spacing w:line="440" w:lineRule="exact"/>
              <w:ind w:firstLine="480" w:firstLineChars="200"/>
              <w:jc w:val="center"/>
              <w:rPr>
                <w:rFonts w:hint="default" w:ascii="Times New Roman" w:hAnsi="Times New Roman" w:eastAsia="宋体" w:cs="Times New Roman"/>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12843377">
            <w:pPr>
              <w:spacing w:line="440" w:lineRule="exact"/>
              <w:ind w:firstLine="480" w:firstLineChars="200"/>
              <w:jc w:val="center"/>
              <w:rPr>
                <w:rFonts w:hint="default" w:ascii="Times New Roman" w:hAnsi="Times New Roman" w:eastAsia="宋体" w:cs="Times New Roman"/>
                <w:sz w:val="24"/>
                <w:szCs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179A0096">
            <w:pPr>
              <w:spacing w:line="440" w:lineRule="exact"/>
              <w:ind w:firstLine="480" w:firstLineChars="200"/>
              <w:jc w:val="center"/>
              <w:rPr>
                <w:rFonts w:hint="default" w:ascii="Times New Roman" w:hAnsi="Times New Roman" w:eastAsia="宋体" w:cs="Times New Roman"/>
                <w:sz w:val="24"/>
                <w:szCs w:val="24"/>
              </w:rPr>
            </w:pPr>
          </w:p>
        </w:tc>
      </w:tr>
    </w:tbl>
    <w:p w14:paraId="5FB993C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（4）停车场</w:t>
      </w:r>
    </w:p>
    <w:p w14:paraId="4A52C27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①地面停车场（含非机动停车场）地面无堆积物、无砖瓦土、无果皮、无纸屑、无塑料袋、无烟头、无积水、无痰迹、无积泥积灰、无青苔、无落叶；</w:t>
      </w:r>
    </w:p>
    <w:p w14:paraId="427E50C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②地下停车场地面无堆积物、无砖瓦土、无果皮、无纸屑、无塑料袋、无烟头、无积水、无痰迹、无积泥积灰；</w:t>
      </w:r>
    </w:p>
    <w:p w14:paraId="42F42BB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③地下停车场各类设备的清洁维护，包括闸机、挡车杆、阻车器，出入口钩栏等。</w:t>
      </w:r>
    </w:p>
    <w:p w14:paraId="0290F9C8">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（三）日常游客接待综合服务</w:t>
      </w:r>
    </w:p>
    <w:p w14:paraId="5AA236B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1.提供“浣花园林区”的信息报收发及行政（投诉及纠纷处理）服务；</w:t>
      </w:r>
    </w:p>
    <w:p w14:paraId="378D439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提供采购人重要外事服务和重要参观、调研接待服务、各类创建、迎检方案方案须全面反映接到重要外事和重要参观、调研任务直至任务结束后的全流程科学管理服务方案，方案包括但不限于人员安排、政治审查、配合车辆（内外）调度安排；</w:t>
      </w:r>
    </w:p>
    <w:p w14:paraId="5AF08D0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3.负责游客服务点、志愿者站点咨询、投诉、游客留言、广播等服务；</w:t>
      </w:r>
    </w:p>
    <w:p w14:paraId="5C06443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4.完成采购人交办的直接与游客接待相关的任务。</w:t>
      </w:r>
    </w:p>
    <w:p w14:paraId="3FBFC062">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四</w:t>
      </w:r>
      <w:r>
        <w:rPr>
          <w:rFonts w:hint="default" w:ascii="Times New Roman" w:hAnsi="Times New Roman" w:eastAsia="宋体" w:cs="Times New Roman"/>
          <w:b/>
          <w:sz w:val="24"/>
          <w:szCs w:val="24"/>
        </w:rPr>
        <w:t>）其他要求</w:t>
      </w:r>
    </w:p>
    <w:p w14:paraId="57F09FB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在处理特殊事件和紧急、突发事故时，采购人对</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lang w:val="en-US" w:eastAsia="zh-CN"/>
        </w:rPr>
        <w:t>配备的服务团队</w:t>
      </w:r>
      <w:r>
        <w:rPr>
          <w:rFonts w:hint="default" w:ascii="Times New Roman" w:hAnsi="Times New Roman" w:eastAsia="宋体" w:cs="Times New Roman"/>
          <w:sz w:val="24"/>
          <w:szCs w:val="24"/>
        </w:rPr>
        <w:t>人员有直接指挥权。</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对</w:t>
      </w:r>
      <w:r>
        <w:rPr>
          <w:rFonts w:hint="default" w:ascii="Times New Roman" w:hAnsi="Times New Roman" w:eastAsia="宋体" w:cs="Times New Roman"/>
          <w:sz w:val="24"/>
          <w:szCs w:val="24"/>
          <w:lang w:val="en-US" w:eastAsia="zh-CN"/>
        </w:rPr>
        <w:t>其配备的服务团队</w:t>
      </w:r>
      <w:r>
        <w:rPr>
          <w:rFonts w:hint="default" w:ascii="Times New Roman" w:hAnsi="Times New Roman" w:eastAsia="宋体" w:cs="Times New Roman"/>
          <w:sz w:val="24"/>
          <w:szCs w:val="24"/>
        </w:rPr>
        <w:t>人员要严格审查，</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应保证其录用指派人员无犯罪记录，持健康证（保洁岗位和接待岗位），并将</w:t>
      </w:r>
      <w:r>
        <w:rPr>
          <w:rFonts w:hint="default" w:ascii="Times New Roman" w:hAnsi="Times New Roman" w:eastAsia="宋体" w:cs="Times New Roman"/>
          <w:sz w:val="24"/>
          <w:szCs w:val="24"/>
          <w:lang w:val="en-US" w:eastAsia="zh-CN"/>
        </w:rPr>
        <w:t>相关</w:t>
      </w:r>
      <w:r>
        <w:rPr>
          <w:rFonts w:hint="default" w:ascii="Times New Roman" w:hAnsi="Times New Roman" w:eastAsia="宋体" w:cs="Times New Roman"/>
          <w:sz w:val="24"/>
          <w:szCs w:val="24"/>
        </w:rPr>
        <w:t>证件复印件报采购人备案。</w:t>
      </w:r>
    </w:p>
    <w:p w14:paraId="7E4A92B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所有员工按岗位要求统一着装、言行规范，要注意仪容仪表、公众形象，面向公众服务的岗位录用人员应符合采购人的要求。</w:t>
      </w:r>
    </w:p>
    <w:p w14:paraId="61ECDDD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1.所有从业人员要熟悉物业管理相关的法律法规和政策，熟悉物业的基本情况和特点，树立“用户至上、服务第一”的服务理念，具有较强的责任感、良好的职业道德和优质高效的服务精神；</w:t>
      </w:r>
    </w:p>
    <w:p w14:paraId="3CF407D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提供的人员配置可优于指导配置表要求，配置的物业服务人员只能服务于本项目，均为专职，非兼职人员，且为中标后实际派遣人员，提供派遣人员花名册；</w:t>
      </w:r>
    </w:p>
    <w:p w14:paraId="53100A2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3.采购人举办的各种活动，</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要增加人员积极协助工作，遇有重大活动或国家法定休假日时，</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要调集足够的设施设备维护、清洁、绿化养护等一线工作人员做好服务工作，以满足采购人的需求；</w:t>
      </w:r>
    </w:p>
    <w:p w14:paraId="4FB3EC4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4.采购人按月按照制定的质量考核标准对</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进行服务管理绩效考评，凡发现不能达到标准要求的，及时做好记录，进行汇总评分，按评分标准和考评情况决定是否扣减服务费；</w:t>
      </w:r>
    </w:p>
    <w:p w14:paraId="67D24D5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5.采购人管理部门按照制定的质量考核标准对</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进行管理绩效考评，发现不能达到标准要求的但又不构成扣减服务费的情况，可对</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管理团队进行奖惩处理；</w:t>
      </w:r>
    </w:p>
    <w:p w14:paraId="6AE75A8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6.未经采购人同意</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不得擅自改动采购人所有的房屋、管线、设备、园林、设施设备等的位置和用途；</w:t>
      </w:r>
    </w:p>
    <w:p w14:paraId="2CC6B8E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7.在相关管理项目中如出现</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处理不当和管理不善的情况，经采购人要求并书面通知整改仍不能改正的，采购人有权立即将相关项目另行采购实施，所需合理费用从</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服务费中扣除；</w:t>
      </w:r>
    </w:p>
    <w:p w14:paraId="68C6258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对采购人的各类设备进行定期检查，制定管理制度和应急预案，并定期组织人员进行业务培训和演习，确保各类设备正常运行。</w:t>
      </w:r>
    </w:p>
    <w:p w14:paraId="2B810026">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（六）设备工具配备</w:t>
      </w:r>
    </w:p>
    <w:p w14:paraId="71134BD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各项办公设施设备（电脑、打印机等）、清洁用具（扫把、簸箕、拖把、拖把桶、擦窗器、玻璃清洁器具、垃圾袋、洗涤剂、高压清洗机等）、工程维修中小型工具（电镐、切割机、电钻、电锯等）、运输工具（工具运输三轮车、板车、手推车、伸缩杆锯子等）、园林维护使用工具（除草机、绿篱机、软水管、抽水泵、高枝剪、浇水设备等）、小型扫地车、垃圾收集车（非机动车）等由</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提供。</w:t>
      </w:r>
    </w:p>
    <w:p w14:paraId="0F010041">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四、人员配置</w:t>
      </w:r>
    </w:p>
    <w:p w14:paraId="5FF5277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（一）为本项目配备人员要求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2854"/>
        <w:gridCol w:w="2131"/>
        <w:gridCol w:w="2131"/>
      </w:tblGrid>
      <w:tr w14:paraId="0D07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4BB2B114">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序号</w:t>
            </w:r>
          </w:p>
        </w:tc>
        <w:tc>
          <w:tcPr>
            <w:tcW w:w="2854" w:type="dxa"/>
          </w:tcPr>
          <w:p w14:paraId="779E3988">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岗位名称</w:t>
            </w:r>
          </w:p>
        </w:tc>
        <w:tc>
          <w:tcPr>
            <w:tcW w:w="2131" w:type="dxa"/>
          </w:tcPr>
          <w:p w14:paraId="267863C3">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人数</w:t>
            </w:r>
          </w:p>
        </w:tc>
        <w:tc>
          <w:tcPr>
            <w:tcW w:w="2131" w:type="dxa"/>
          </w:tcPr>
          <w:p w14:paraId="2A63A23B">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备注</w:t>
            </w:r>
          </w:p>
        </w:tc>
      </w:tr>
      <w:tr w14:paraId="1984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2922E852">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w:t>
            </w:r>
          </w:p>
        </w:tc>
        <w:tc>
          <w:tcPr>
            <w:tcW w:w="2854" w:type="dxa"/>
          </w:tcPr>
          <w:p w14:paraId="3A1DEA6E">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项目经理</w:t>
            </w:r>
          </w:p>
        </w:tc>
        <w:tc>
          <w:tcPr>
            <w:tcW w:w="2131" w:type="dxa"/>
          </w:tcPr>
          <w:p w14:paraId="1598C2F7">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w:t>
            </w:r>
          </w:p>
        </w:tc>
        <w:tc>
          <w:tcPr>
            <w:tcW w:w="2131" w:type="dxa"/>
          </w:tcPr>
          <w:p w14:paraId="3F375AFD">
            <w:pPr>
              <w:jc w:val="center"/>
              <w:rPr>
                <w:rFonts w:hint="default" w:ascii="Times New Roman" w:hAnsi="Times New Roman" w:eastAsia="宋体" w:cs="Times New Roman"/>
                <w:sz w:val="24"/>
                <w:szCs w:val="24"/>
                <w:vertAlign w:val="baseline"/>
                <w:lang w:val="en-US" w:eastAsia="zh-CN"/>
              </w:rPr>
            </w:pPr>
          </w:p>
        </w:tc>
      </w:tr>
      <w:tr w14:paraId="1A9B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4F881C68">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w:t>
            </w:r>
          </w:p>
        </w:tc>
        <w:tc>
          <w:tcPr>
            <w:tcW w:w="2854" w:type="dxa"/>
          </w:tcPr>
          <w:p w14:paraId="35C426C5">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综合客服员</w:t>
            </w:r>
          </w:p>
        </w:tc>
        <w:tc>
          <w:tcPr>
            <w:tcW w:w="2131" w:type="dxa"/>
          </w:tcPr>
          <w:p w14:paraId="30957544">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w:t>
            </w:r>
          </w:p>
        </w:tc>
        <w:tc>
          <w:tcPr>
            <w:tcW w:w="2131" w:type="dxa"/>
          </w:tcPr>
          <w:p w14:paraId="6D54EC71">
            <w:pPr>
              <w:jc w:val="center"/>
              <w:rPr>
                <w:rFonts w:hint="default" w:ascii="Times New Roman" w:hAnsi="Times New Roman" w:eastAsia="宋体" w:cs="Times New Roman"/>
                <w:sz w:val="24"/>
                <w:szCs w:val="24"/>
                <w:vertAlign w:val="baseline"/>
                <w:lang w:val="en-US" w:eastAsia="zh-CN"/>
              </w:rPr>
            </w:pPr>
          </w:p>
        </w:tc>
      </w:tr>
      <w:tr w14:paraId="558B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55310D15">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w:t>
            </w:r>
          </w:p>
        </w:tc>
        <w:tc>
          <w:tcPr>
            <w:tcW w:w="2854" w:type="dxa"/>
          </w:tcPr>
          <w:p w14:paraId="00DD5CBD">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会议服务员</w:t>
            </w:r>
          </w:p>
        </w:tc>
        <w:tc>
          <w:tcPr>
            <w:tcW w:w="2131" w:type="dxa"/>
          </w:tcPr>
          <w:p w14:paraId="0722AAC1">
            <w:pPr>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4</w:t>
            </w:r>
          </w:p>
        </w:tc>
        <w:tc>
          <w:tcPr>
            <w:tcW w:w="2131" w:type="dxa"/>
          </w:tcPr>
          <w:p w14:paraId="779FC60F">
            <w:pPr>
              <w:jc w:val="center"/>
              <w:rPr>
                <w:rFonts w:hint="default" w:ascii="Times New Roman" w:hAnsi="Times New Roman" w:eastAsia="宋体" w:cs="Times New Roman"/>
                <w:sz w:val="24"/>
                <w:szCs w:val="24"/>
                <w:vertAlign w:val="baseline"/>
                <w:lang w:val="en-US" w:eastAsia="zh-CN"/>
              </w:rPr>
            </w:pPr>
          </w:p>
        </w:tc>
      </w:tr>
      <w:tr w14:paraId="21D8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22566C07">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4</w:t>
            </w:r>
          </w:p>
        </w:tc>
        <w:tc>
          <w:tcPr>
            <w:tcW w:w="2854" w:type="dxa"/>
          </w:tcPr>
          <w:p w14:paraId="40DF3374">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展厅管理员</w:t>
            </w:r>
          </w:p>
        </w:tc>
        <w:tc>
          <w:tcPr>
            <w:tcW w:w="2131" w:type="dxa"/>
          </w:tcPr>
          <w:p w14:paraId="607116E9">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4</w:t>
            </w:r>
          </w:p>
        </w:tc>
        <w:tc>
          <w:tcPr>
            <w:tcW w:w="2131" w:type="dxa"/>
          </w:tcPr>
          <w:p w14:paraId="591C7553">
            <w:pPr>
              <w:jc w:val="center"/>
              <w:rPr>
                <w:rFonts w:hint="default" w:ascii="Times New Roman" w:hAnsi="Times New Roman" w:eastAsia="宋体" w:cs="Times New Roman"/>
                <w:sz w:val="24"/>
                <w:szCs w:val="24"/>
                <w:vertAlign w:val="baseline"/>
                <w:lang w:val="en-US" w:eastAsia="zh-CN"/>
              </w:rPr>
            </w:pPr>
          </w:p>
        </w:tc>
      </w:tr>
      <w:tr w14:paraId="7C17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2C3634A2">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5</w:t>
            </w:r>
          </w:p>
        </w:tc>
        <w:tc>
          <w:tcPr>
            <w:tcW w:w="2854" w:type="dxa"/>
          </w:tcPr>
          <w:p w14:paraId="37BA020C">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职工宿舍管理员</w:t>
            </w:r>
          </w:p>
        </w:tc>
        <w:tc>
          <w:tcPr>
            <w:tcW w:w="2131" w:type="dxa"/>
          </w:tcPr>
          <w:p w14:paraId="1D0FF3D4">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4</w:t>
            </w:r>
          </w:p>
        </w:tc>
        <w:tc>
          <w:tcPr>
            <w:tcW w:w="2131" w:type="dxa"/>
          </w:tcPr>
          <w:p w14:paraId="45507267">
            <w:pPr>
              <w:jc w:val="center"/>
              <w:rPr>
                <w:rFonts w:hint="default" w:ascii="Times New Roman" w:hAnsi="Times New Roman" w:eastAsia="宋体" w:cs="Times New Roman"/>
                <w:sz w:val="24"/>
                <w:szCs w:val="24"/>
                <w:vertAlign w:val="baseline"/>
                <w:lang w:val="en-US" w:eastAsia="zh-CN"/>
              </w:rPr>
            </w:pPr>
          </w:p>
        </w:tc>
      </w:tr>
      <w:tr w14:paraId="5B25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55EC9398">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6</w:t>
            </w:r>
          </w:p>
        </w:tc>
        <w:tc>
          <w:tcPr>
            <w:tcW w:w="2854" w:type="dxa"/>
          </w:tcPr>
          <w:p w14:paraId="6E4D30A2">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工程维护员</w:t>
            </w:r>
          </w:p>
        </w:tc>
        <w:tc>
          <w:tcPr>
            <w:tcW w:w="2131" w:type="dxa"/>
          </w:tcPr>
          <w:p w14:paraId="7017223D">
            <w:pPr>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10</w:t>
            </w:r>
          </w:p>
        </w:tc>
        <w:tc>
          <w:tcPr>
            <w:tcW w:w="2131" w:type="dxa"/>
          </w:tcPr>
          <w:p w14:paraId="516CC5B5">
            <w:pPr>
              <w:jc w:val="center"/>
              <w:rPr>
                <w:rFonts w:hint="default" w:ascii="Times New Roman" w:hAnsi="Times New Roman" w:eastAsia="宋体" w:cs="Times New Roman"/>
                <w:sz w:val="24"/>
                <w:szCs w:val="24"/>
                <w:vertAlign w:val="baseline"/>
                <w:lang w:val="en-US" w:eastAsia="zh-CN"/>
              </w:rPr>
            </w:pPr>
          </w:p>
        </w:tc>
      </w:tr>
      <w:tr w14:paraId="1C95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1C61F605">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7</w:t>
            </w:r>
          </w:p>
        </w:tc>
        <w:tc>
          <w:tcPr>
            <w:tcW w:w="2854" w:type="dxa"/>
          </w:tcPr>
          <w:p w14:paraId="1A038A98">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保洁员</w:t>
            </w:r>
          </w:p>
        </w:tc>
        <w:tc>
          <w:tcPr>
            <w:tcW w:w="2131" w:type="dxa"/>
          </w:tcPr>
          <w:p w14:paraId="6226CAD1">
            <w:pPr>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75</w:t>
            </w:r>
          </w:p>
        </w:tc>
        <w:tc>
          <w:tcPr>
            <w:tcW w:w="2131" w:type="dxa"/>
          </w:tcPr>
          <w:p w14:paraId="4B9003A2">
            <w:pPr>
              <w:jc w:val="center"/>
              <w:rPr>
                <w:rFonts w:hint="default" w:ascii="Times New Roman" w:hAnsi="Times New Roman" w:eastAsia="宋体" w:cs="Times New Roman"/>
                <w:sz w:val="24"/>
                <w:szCs w:val="24"/>
                <w:vertAlign w:val="baseline"/>
                <w:lang w:val="en-US" w:eastAsia="zh-CN"/>
              </w:rPr>
            </w:pPr>
          </w:p>
        </w:tc>
      </w:tr>
      <w:tr w14:paraId="2678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067CCDE5">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总计</w:t>
            </w:r>
          </w:p>
        </w:tc>
        <w:tc>
          <w:tcPr>
            <w:tcW w:w="2854" w:type="dxa"/>
          </w:tcPr>
          <w:p w14:paraId="56BECD9D">
            <w:pPr>
              <w:jc w:val="center"/>
              <w:rPr>
                <w:rFonts w:hint="default" w:ascii="Times New Roman" w:hAnsi="Times New Roman" w:eastAsia="宋体" w:cs="Times New Roman"/>
                <w:sz w:val="24"/>
                <w:szCs w:val="24"/>
                <w:vertAlign w:val="baseline"/>
                <w:lang w:val="en-US" w:eastAsia="zh-CN"/>
              </w:rPr>
            </w:pPr>
          </w:p>
        </w:tc>
        <w:tc>
          <w:tcPr>
            <w:tcW w:w="2131" w:type="dxa"/>
          </w:tcPr>
          <w:p w14:paraId="77F5002C">
            <w:pPr>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101</w:t>
            </w:r>
          </w:p>
        </w:tc>
        <w:tc>
          <w:tcPr>
            <w:tcW w:w="2131" w:type="dxa"/>
          </w:tcPr>
          <w:p w14:paraId="0755C0BE">
            <w:pPr>
              <w:jc w:val="center"/>
              <w:rPr>
                <w:rFonts w:hint="default" w:ascii="Times New Roman" w:hAnsi="Times New Roman" w:eastAsia="宋体" w:cs="Times New Roman"/>
                <w:sz w:val="24"/>
                <w:szCs w:val="24"/>
                <w:vertAlign w:val="baseline"/>
                <w:lang w:val="en-US" w:eastAsia="zh-CN"/>
              </w:rPr>
            </w:pPr>
          </w:p>
        </w:tc>
      </w:tr>
    </w:tbl>
    <w:p w14:paraId="5E35F341">
      <w:pPr>
        <w:keepNext w:val="0"/>
        <w:keepLines w:val="0"/>
        <w:pageBreakBefore w:val="0"/>
        <w:kinsoku/>
        <w:wordWrap/>
        <w:overflowPunct/>
        <w:topLinePunct w:val="0"/>
        <w:bidi w:val="0"/>
        <w:adjustRightInd/>
        <w:snapToGrid/>
        <w:spacing w:line="480" w:lineRule="exact"/>
        <w:ind w:firstLine="480"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t>（二）若项目实施过程中，出现客观原因需发生人员变动，投标人需提前向采购人提出书面申请，说明具体人员更换原因，并提供更换后的人员信息，保证更换后的人员与招标文件的人员要求匹配。经采购人同意后，可使用更换后的人员；（三）投标人中标</w:t>
      </w:r>
      <w:r>
        <w:rPr>
          <w:rFonts w:hint="default" w:ascii="Times New Roman" w:hAnsi="Times New Roman" w:eastAsia="宋体" w:cs="Times New Roman"/>
          <w:sz w:val="24"/>
          <w:szCs w:val="24"/>
          <w:lang w:val="en-US" w:eastAsia="zh-CN"/>
        </w:rPr>
        <w:t>后</w:t>
      </w:r>
      <w:r>
        <w:rPr>
          <w:rFonts w:hint="default" w:ascii="Times New Roman" w:hAnsi="Times New Roman" w:eastAsia="宋体" w:cs="Times New Roman"/>
          <w:sz w:val="24"/>
          <w:szCs w:val="24"/>
        </w:rPr>
        <w:t>，在本项目结果公告发出后，签订合同前</w:t>
      </w:r>
      <w:r>
        <w:rPr>
          <w:rFonts w:hint="default" w:ascii="Times New Roman" w:hAnsi="Times New Roman" w:eastAsia="宋体" w:cs="Times New Roman"/>
          <w:sz w:val="24"/>
          <w:szCs w:val="24"/>
          <w:lang w:val="en-US" w:eastAsia="zh-CN"/>
        </w:rPr>
        <w:t>应</w:t>
      </w:r>
      <w:r>
        <w:rPr>
          <w:rFonts w:hint="default" w:ascii="Times New Roman" w:hAnsi="Times New Roman" w:eastAsia="宋体" w:cs="Times New Roman"/>
          <w:sz w:val="24"/>
          <w:szCs w:val="24"/>
        </w:rPr>
        <w:t>将全部服务人员的身份证、</w:t>
      </w:r>
      <w:r>
        <w:rPr>
          <w:rFonts w:hint="eastAsia" w:ascii="Times New Roman" w:hAnsi="Times New Roman" w:cs="Times New Roman"/>
          <w:sz w:val="24"/>
          <w:szCs w:val="24"/>
          <w:lang w:val="en-US" w:eastAsia="zh-CN"/>
        </w:rPr>
        <w:t>健康证、</w:t>
      </w:r>
      <w:r>
        <w:rPr>
          <w:rFonts w:hint="default" w:ascii="Times New Roman" w:hAnsi="Times New Roman" w:eastAsia="宋体" w:cs="Times New Roman"/>
          <w:sz w:val="24"/>
          <w:szCs w:val="24"/>
        </w:rPr>
        <w:t>相关证书、经验证明材料、劳动关系证明材料原件交采购人核验并提交复印件，若采购人在查验审核中发现上述相关证书或证明材料不全或与投标文件不一致或原件无效或可能存在虚假的情况，采购人将按照政府采购法相关规定予以处理；</w:t>
      </w:r>
    </w:p>
    <w:p w14:paraId="15A51B4D">
      <w:pPr>
        <w:keepNext w:val="0"/>
        <w:keepLines w:val="0"/>
        <w:pageBreakBefore w:val="0"/>
        <w:kinsoku/>
        <w:wordWrap/>
        <w:overflowPunct/>
        <w:topLinePunct w:val="0"/>
        <w:bidi w:val="0"/>
        <w:adjustRightInd/>
        <w:snapToGrid/>
        <w:spacing w:line="480" w:lineRule="exact"/>
        <w:ind w:firstLine="480" w:firstLineChars="200"/>
        <w:jc w:val="left"/>
        <w:textAlignment w:val="auto"/>
        <w:rPr>
          <w:rFonts w:hint="default" w:ascii="Times New Roman" w:hAnsi="Times New Roman" w:eastAsia="宋体" w:cs="Times New Roman"/>
          <w:b w:val="0"/>
          <w:bCs/>
          <w:sz w:val="24"/>
          <w:szCs w:val="24"/>
          <w:lang w:val="en-US" w:eastAsia="zh-CN" w:bidi="ar-SA"/>
        </w:rPr>
      </w:pPr>
      <w:r>
        <w:rPr>
          <w:rFonts w:hint="default" w:ascii="Times New Roman" w:hAnsi="Times New Roman" w:eastAsia="宋体" w:cs="Times New Roman"/>
          <w:b w:val="0"/>
          <w:bCs/>
          <w:sz w:val="24"/>
          <w:szCs w:val="24"/>
          <w:lang w:val="en-US" w:eastAsia="zh-CN" w:bidi="ar-SA"/>
        </w:rPr>
        <w:t>（四）投标人</w:t>
      </w:r>
      <w:r>
        <w:rPr>
          <w:rFonts w:hint="eastAsia" w:ascii="Times New Roman" w:hAnsi="Times New Roman" w:cs="Times New Roman"/>
          <w:b w:val="0"/>
          <w:bCs/>
          <w:sz w:val="24"/>
          <w:szCs w:val="24"/>
          <w:lang w:val="en-US" w:eastAsia="zh-CN" w:bidi="ar-SA"/>
        </w:rPr>
        <w:t>须加强对服务团队人员的教育、管理，</w:t>
      </w:r>
      <w:r>
        <w:rPr>
          <w:rFonts w:hint="default" w:ascii="Times New Roman" w:hAnsi="Times New Roman" w:eastAsia="宋体" w:cs="Times New Roman"/>
          <w:b w:val="0"/>
          <w:bCs/>
          <w:sz w:val="24"/>
          <w:szCs w:val="24"/>
          <w:lang w:val="en-US" w:eastAsia="zh-CN" w:bidi="ar-SA"/>
        </w:rPr>
        <w:t>须承担全部的</w:t>
      </w:r>
      <w:r>
        <w:rPr>
          <w:rFonts w:hint="eastAsia" w:ascii="Times New Roman" w:hAnsi="Times New Roman" w:cs="Times New Roman"/>
          <w:b w:val="0"/>
          <w:bCs/>
          <w:sz w:val="24"/>
          <w:szCs w:val="24"/>
          <w:lang w:val="en-US" w:eastAsia="zh-CN" w:bidi="ar-SA"/>
        </w:rPr>
        <w:t>用人风险和</w:t>
      </w:r>
      <w:r>
        <w:rPr>
          <w:rFonts w:hint="default" w:ascii="Times New Roman" w:hAnsi="Times New Roman" w:eastAsia="宋体" w:cs="Times New Roman"/>
          <w:b w:val="0"/>
          <w:bCs/>
          <w:sz w:val="24"/>
          <w:szCs w:val="24"/>
          <w:lang w:val="en-US" w:eastAsia="zh-CN" w:bidi="ar-SA"/>
        </w:rPr>
        <w:t>用工风险（包括但不限于因工作原因造成的</w:t>
      </w:r>
      <w:r>
        <w:rPr>
          <w:rFonts w:hint="eastAsia" w:ascii="Times New Roman" w:hAnsi="Times New Roman" w:cs="Times New Roman"/>
          <w:b w:val="0"/>
          <w:bCs/>
          <w:sz w:val="24"/>
          <w:szCs w:val="24"/>
          <w:lang w:val="en-US" w:eastAsia="zh-CN" w:bidi="ar-SA"/>
        </w:rPr>
        <w:t>职业病、</w:t>
      </w:r>
      <w:r>
        <w:rPr>
          <w:rFonts w:hint="default" w:ascii="Times New Roman" w:hAnsi="Times New Roman" w:eastAsia="宋体" w:cs="Times New Roman"/>
          <w:b w:val="0"/>
          <w:bCs/>
          <w:sz w:val="24"/>
          <w:szCs w:val="24"/>
          <w:lang w:val="en-US" w:eastAsia="zh-CN" w:bidi="ar-SA"/>
        </w:rPr>
        <w:t>人身安全</w:t>
      </w:r>
      <w:r>
        <w:rPr>
          <w:rFonts w:hint="eastAsia" w:ascii="Times New Roman" w:hAnsi="Times New Roman" w:cs="Times New Roman"/>
          <w:b w:val="0"/>
          <w:bCs/>
          <w:sz w:val="24"/>
          <w:szCs w:val="24"/>
          <w:lang w:val="en-US" w:eastAsia="zh-CN" w:bidi="ar-SA"/>
        </w:rPr>
        <w:t>或</w:t>
      </w:r>
      <w:r>
        <w:rPr>
          <w:rFonts w:hint="default" w:ascii="Times New Roman" w:hAnsi="Times New Roman" w:eastAsia="宋体" w:cs="Times New Roman"/>
          <w:b w:val="0"/>
          <w:bCs/>
          <w:sz w:val="24"/>
          <w:szCs w:val="24"/>
          <w:lang w:val="en-US" w:eastAsia="zh-CN" w:bidi="ar-SA"/>
        </w:rPr>
        <w:t>财产损失等）</w:t>
      </w:r>
      <w:r>
        <w:rPr>
          <w:rFonts w:hint="eastAsia" w:ascii="Times New Roman" w:hAnsi="Times New Roman" w:cs="Times New Roman"/>
          <w:b w:val="0"/>
          <w:bCs/>
          <w:sz w:val="24"/>
          <w:szCs w:val="24"/>
          <w:lang w:val="en-US" w:eastAsia="zh-CN" w:bidi="ar-SA"/>
        </w:rPr>
        <w:t>。</w:t>
      </w:r>
      <w:r>
        <w:rPr>
          <w:rFonts w:hint="default" w:ascii="Times New Roman" w:hAnsi="Times New Roman" w:eastAsia="宋体" w:cs="Times New Roman"/>
          <w:b w:val="0"/>
          <w:bCs/>
          <w:sz w:val="24"/>
          <w:szCs w:val="24"/>
          <w:lang w:val="en-US" w:eastAsia="zh-CN" w:bidi="ar-SA"/>
        </w:rPr>
        <w:t>采购人与项目服务团队人员的用工风险责任完全分开，</w:t>
      </w:r>
      <w:r>
        <w:rPr>
          <w:rFonts w:hint="eastAsia" w:ascii="Times New Roman" w:hAnsi="Times New Roman" w:cs="Times New Roman"/>
          <w:b w:val="0"/>
          <w:bCs/>
          <w:sz w:val="24"/>
          <w:szCs w:val="24"/>
          <w:lang w:val="en-US" w:eastAsia="zh-CN" w:bidi="ar-SA"/>
        </w:rPr>
        <w:t>采购人无论任何情况均</w:t>
      </w:r>
      <w:r>
        <w:rPr>
          <w:rFonts w:hint="default" w:ascii="Times New Roman" w:hAnsi="Times New Roman" w:eastAsia="宋体" w:cs="Times New Roman"/>
          <w:b w:val="0"/>
          <w:bCs/>
          <w:sz w:val="24"/>
          <w:szCs w:val="24"/>
          <w:lang w:val="en-US" w:eastAsia="zh-CN" w:bidi="ar-SA"/>
        </w:rPr>
        <w:t>无需承担</w:t>
      </w:r>
      <w:r>
        <w:rPr>
          <w:rFonts w:hint="eastAsia" w:ascii="Times New Roman" w:hAnsi="Times New Roman" w:cs="Times New Roman"/>
          <w:b w:val="0"/>
          <w:bCs/>
          <w:sz w:val="24"/>
          <w:szCs w:val="24"/>
          <w:lang w:val="en-US" w:eastAsia="zh-CN" w:bidi="ar-SA"/>
        </w:rPr>
        <w:t>投标人提供的服务团队人员的工资、社会保险费用、住房公积金、</w:t>
      </w:r>
      <w:r>
        <w:rPr>
          <w:rFonts w:hint="default" w:ascii="Times New Roman" w:hAnsi="Times New Roman" w:eastAsia="宋体" w:cs="Times New Roman"/>
          <w:b w:val="0"/>
          <w:bCs/>
          <w:sz w:val="24"/>
          <w:szCs w:val="24"/>
          <w:lang w:val="en-US" w:eastAsia="zh-CN" w:bidi="ar-SA"/>
        </w:rPr>
        <w:t>经济补偿金</w:t>
      </w:r>
      <w:r>
        <w:rPr>
          <w:rFonts w:hint="eastAsia" w:ascii="Times New Roman" w:hAnsi="Times New Roman" w:cs="Times New Roman"/>
          <w:b w:val="0"/>
          <w:bCs/>
          <w:sz w:val="24"/>
          <w:szCs w:val="24"/>
          <w:lang w:val="en-US" w:eastAsia="zh-CN" w:bidi="ar-SA"/>
        </w:rPr>
        <w:t>或经济赔偿金、工伤保险待遇等用人责任或用工责任</w:t>
      </w:r>
      <w:r>
        <w:rPr>
          <w:rFonts w:hint="default" w:ascii="Times New Roman" w:hAnsi="Times New Roman" w:eastAsia="宋体" w:cs="Times New Roman"/>
          <w:b w:val="0"/>
          <w:bCs/>
          <w:sz w:val="24"/>
          <w:szCs w:val="24"/>
          <w:lang w:val="en-US" w:eastAsia="zh-CN" w:bidi="ar-SA"/>
        </w:rPr>
        <w:t>，</w:t>
      </w:r>
      <w:r>
        <w:rPr>
          <w:rFonts w:hint="eastAsia" w:ascii="Times New Roman" w:hAnsi="Times New Roman" w:cs="Times New Roman"/>
          <w:b w:val="0"/>
          <w:bCs/>
          <w:sz w:val="24"/>
          <w:szCs w:val="24"/>
          <w:lang w:val="en-US" w:eastAsia="zh-CN" w:bidi="ar-SA"/>
        </w:rPr>
        <w:t>前述责任均由投标人承担</w:t>
      </w:r>
      <w:r>
        <w:rPr>
          <w:rFonts w:hint="default" w:ascii="Times New Roman" w:hAnsi="Times New Roman" w:eastAsia="宋体" w:cs="Times New Roman"/>
          <w:b w:val="0"/>
          <w:bCs/>
          <w:sz w:val="24"/>
          <w:szCs w:val="24"/>
          <w:lang w:val="en-US" w:eastAsia="zh-CN" w:bidi="ar-SA"/>
        </w:rPr>
        <w:t>。</w:t>
      </w:r>
    </w:p>
    <w:p w14:paraId="05371620">
      <w:pPr>
        <w:keepNext w:val="0"/>
        <w:keepLines w:val="0"/>
        <w:pageBreakBefore w:val="0"/>
        <w:kinsoku/>
        <w:wordWrap/>
        <w:overflowPunct/>
        <w:topLinePunct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五</w:t>
      </w:r>
      <w:r>
        <w:rPr>
          <w:rFonts w:hint="default" w:ascii="Times New Roman" w:hAnsi="Times New Roman" w:eastAsia="宋体" w:cs="Times New Roman"/>
          <w:sz w:val="24"/>
          <w:szCs w:val="24"/>
        </w:rPr>
        <w:t>）本项目定员定岗定编固定员工，只针对本项目提供物业服务。</w:t>
      </w:r>
      <w:r>
        <w:rPr>
          <w:rFonts w:hint="default" w:ascii="Times New Roman" w:hAnsi="Times New Roman" w:eastAsia="宋体" w:cs="Times New Roman"/>
          <w:b w:val="0"/>
          <w:bCs/>
          <w:sz w:val="24"/>
          <w:szCs w:val="24"/>
          <w:lang w:val="en-US" w:eastAsia="zh-CN" w:bidi="ar-SA"/>
        </w:rPr>
        <w:t>投标人中标后，对本项目的人员配置，必须严格按照投标文件中的岗位配置到岗工作。投标人为本项目配备的所有团队服务人员</w:t>
      </w:r>
      <w:r>
        <w:rPr>
          <w:rFonts w:hint="default" w:ascii="Times New Roman" w:hAnsi="Times New Roman" w:eastAsia="宋体" w:cs="Times New Roman"/>
          <w:sz w:val="24"/>
          <w:szCs w:val="24"/>
        </w:rPr>
        <w:t>人员均</w:t>
      </w:r>
      <w:r>
        <w:rPr>
          <w:rFonts w:hint="default" w:ascii="Times New Roman" w:hAnsi="Times New Roman" w:eastAsia="宋体" w:cs="Times New Roman"/>
          <w:sz w:val="24"/>
          <w:szCs w:val="24"/>
          <w:lang w:val="en-US" w:eastAsia="zh-CN"/>
        </w:rPr>
        <w:t>应</w:t>
      </w:r>
      <w:r>
        <w:rPr>
          <w:rFonts w:hint="default" w:ascii="Times New Roman" w:hAnsi="Times New Roman" w:eastAsia="宋体" w:cs="Times New Roman"/>
          <w:sz w:val="24"/>
          <w:szCs w:val="24"/>
        </w:rPr>
        <w:t>为全职</w:t>
      </w:r>
      <w:r>
        <w:rPr>
          <w:rFonts w:hint="default" w:ascii="Times New Roman" w:hAnsi="Times New Roman" w:eastAsia="宋体" w:cs="Times New Roman"/>
          <w:sz w:val="24"/>
          <w:szCs w:val="24"/>
          <w:lang w:val="en-US" w:eastAsia="zh-CN"/>
        </w:rPr>
        <w:t>且</w:t>
      </w:r>
      <w:r>
        <w:rPr>
          <w:rFonts w:hint="default" w:ascii="Times New Roman" w:hAnsi="Times New Roman" w:eastAsia="宋体" w:cs="Times New Roman"/>
          <w:sz w:val="24"/>
          <w:szCs w:val="24"/>
        </w:rPr>
        <w:t>不得兼职。</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投标文件中所提供的人员须与项目实施人员一致；</w:t>
      </w:r>
    </w:p>
    <w:p w14:paraId="4870C9A9">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w:t>
      </w:r>
      <w:r>
        <w:rPr>
          <w:rFonts w:hint="default" w:ascii="Times New Roman" w:hAnsi="Times New Roman" w:eastAsia="宋体" w:cs="Times New Roman"/>
          <w:b/>
          <w:bCs w:val="0"/>
          <w:sz w:val="24"/>
          <w:szCs w:val="24"/>
          <w:lang w:val="en-US" w:eastAsia="zh-CN"/>
        </w:rPr>
        <w:t>六</w:t>
      </w:r>
      <w:r>
        <w:rPr>
          <w:rFonts w:hint="default" w:ascii="Times New Roman" w:hAnsi="Times New Roman" w:eastAsia="宋体" w:cs="Times New Roman"/>
          <w:b/>
          <w:bCs w:val="0"/>
          <w:sz w:val="24"/>
          <w:szCs w:val="24"/>
        </w:rPr>
        <w:t>）具体人员配置需求</w:t>
      </w:r>
    </w:p>
    <w:p w14:paraId="11D1F094">
      <w:pPr>
        <w:keepNext w:val="0"/>
        <w:keepLines w:val="0"/>
        <w:pageBreakBefore w:val="0"/>
        <w:numPr>
          <w:ilvl w:val="0"/>
          <w:numId w:val="1"/>
        </w:numPr>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项目经理</w:t>
      </w:r>
    </w:p>
    <w:p w14:paraId="30ADF0BC">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（1）岗位职责</w:t>
      </w:r>
    </w:p>
    <w:p w14:paraId="3792F5F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全面负责该项目物业管理工作；负责与采购人之间的工作衔接；项目各类资料审核、收集；建立健全物业管理各项制度，使之规范、高效运行管理。</w:t>
      </w:r>
      <w:r>
        <w:rPr>
          <w:rFonts w:hint="default" w:ascii="Times New Roman" w:hAnsi="Times New Roman" w:eastAsia="宋体" w:cs="Times New Roman"/>
          <w:sz w:val="24"/>
          <w:szCs w:val="24"/>
          <w:lang w:val="en-US" w:eastAsia="zh-CN"/>
        </w:rPr>
        <w:t>具体如下：</w:t>
      </w:r>
    </w:p>
    <w:p w14:paraId="11E18DB4">
      <w:pPr>
        <w:pStyle w:val="3"/>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①</w:t>
      </w:r>
      <w:r>
        <w:rPr>
          <w:rFonts w:hint="default" w:ascii="Times New Roman" w:hAnsi="Times New Roman" w:eastAsia="宋体" w:cs="Times New Roman"/>
          <w:b/>
          <w:bCs/>
          <w:sz w:val="24"/>
          <w:szCs w:val="24"/>
        </w:rPr>
        <w:t>日常运营管理</w:t>
      </w:r>
      <w:r>
        <w:rPr>
          <w:rFonts w:hint="default" w:ascii="Times New Roman" w:hAnsi="Times New Roman" w:eastAsia="宋体" w:cs="Times New Roman"/>
          <w:b/>
          <w:bCs/>
          <w:sz w:val="24"/>
          <w:szCs w:val="24"/>
          <w:lang w:val="en-US" w:eastAsia="zh-CN"/>
        </w:rPr>
        <w:t>:</w:t>
      </w:r>
    </w:p>
    <w:p w14:paraId="55493961">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制定场馆设施维护计划（含展厅、水电系统等），确保设备正常运行。监督保洁、绿化、安保等外包服务团队，执行标准化服务流程。</w:t>
      </w:r>
    </w:p>
    <w:p w14:paraId="4EE2FAD5">
      <w:pPr>
        <w:pStyle w:val="3"/>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②</w:t>
      </w:r>
      <w:r>
        <w:rPr>
          <w:rFonts w:hint="default" w:ascii="Times New Roman" w:hAnsi="Times New Roman" w:eastAsia="宋体" w:cs="Times New Roman"/>
          <w:b/>
          <w:bCs/>
          <w:sz w:val="24"/>
          <w:szCs w:val="24"/>
        </w:rPr>
        <w:t>安全管理</w:t>
      </w:r>
      <w:r>
        <w:rPr>
          <w:rFonts w:hint="default" w:ascii="Times New Roman" w:hAnsi="Times New Roman" w:eastAsia="宋体" w:cs="Times New Roman"/>
          <w:b/>
          <w:bCs/>
          <w:sz w:val="24"/>
          <w:szCs w:val="24"/>
          <w:lang w:val="en-US" w:eastAsia="zh-CN"/>
        </w:rPr>
        <w:t>:</w:t>
      </w:r>
    </w:p>
    <w:p w14:paraId="7408C78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建立安全应急预案，组织消防、防暴演练（</w:t>
      </w:r>
      <w:r>
        <w:rPr>
          <w:rFonts w:hint="default" w:ascii="Times New Roman" w:hAnsi="Times New Roman" w:eastAsia="宋体" w:cs="Times New Roman"/>
          <w:sz w:val="24"/>
          <w:szCs w:val="24"/>
          <w:lang w:val="en-US" w:eastAsia="zh-CN"/>
        </w:rPr>
        <w:t>文物保护区</w:t>
      </w:r>
      <w:r>
        <w:rPr>
          <w:rFonts w:hint="default" w:ascii="Times New Roman" w:hAnsi="Times New Roman" w:eastAsia="宋体" w:cs="Times New Roman"/>
          <w:sz w:val="24"/>
          <w:szCs w:val="24"/>
        </w:rPr>
        <w:t>每年≥2次，</w:t>
      </w:r>
      <w:r>
        <w:rPr>
          <w:rFonts w:hint="default" w:ascii="Times New Roman" w:hAnsi="Times New Roman" w:eastAsia="宋体" w:cs="Times New Roman"/>
          <w:sz w:val="24"/>
          <w:szCs w:val="24"/>
          <w:lang w:val="en-US" w:eastAsia="zh-CN"/>
        </w:rPr>
        <w:t>浣花园林区</w:t>
      </w:r>
      <w:r>
        <w:rPr>
          <w:rFonts w:hint="default" w:ascii="Times New Roman" w:hAnsi="Times New Roman" w:eastAsia="宋体" w:cs="Times New Roman"/>
          <w:sz w:val="24"/>
          <w:szCs w:val="24"/>
        </w:rPr>
        <w:t>≥4次）。</w:t>
      </w:r>
    </w:p>
    <w:p w14:paraId="164F2478">
      <w:pPr>
        <w:pStyle w:val="3"/>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③</w:t>
      </w:r>
      <w:r>
        <w:rPr>
          <w:rFonts w:hint="default" w:ascii="Times New Roman" w:hAnsi="Times New Roman" w:eastAsia="宋体" w:cs="Times New Roman"/>
          <w:b/>
          <w:bCs/>
          <w:sz w:val="24"/>
          <w:szCs w:val="24"/>
        </w:rPr>
        <w:t>公共区域管理</w:t>
      </w:r>
      <w:r>
        <w:rPr>
          <w:rFonts w:hint="default" w:ascii="Times New Roman" w:hAnsi="Times New Roman" w:eastAsia="宋体" w:cs="Times New Roman"/>
          <w:b/>
          <w:bCs/>
          <w:sz w:val="24"/>
          <w:szCs w:val="24"/>
          <w:lang w:val="en-US" w:eastAsia="zh-CN"/>
        </w:rPr>
        <w:t>:</w:t>
      </w:r>
    </w:p>
    <w:p w14:paraId="58D3CCCE">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协助</w:t>
      </w:r>
      <w:r>
        <w:rPr>
          <w:rFonts w:hint="default" w:ascii="Times New Roman" w:hAnsi="Times New Roman" w:eastAsia="宋体" w:cs="Times New Roman"/>
          <w:sz w:val="24"/>
          <w:szCs w:val="24"/>
        </w:rPr>
        <w:t>维护游客动线秩序，优化导览标识系统</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浣花园林区内</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14:paraId="4695E622">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处理突发事件（如游客急救、设备故障），30分钟内响应并解决。</w:t>
      </w:r>
    </w:p>
    <w:p w14:paraId="6042BB82">
      <w:pPr>
        <w:pStyle w:val="3"/>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④</w:t>
      </w:r>
      <w:r>
        <w:rPr>
          <w:rFonts w:hint="default" w:ascii="Times New Roman" w:hAnsi="Times New Roman" w:eastAsia="宋体" w:cs="Times New Roman"/>
          <w:b/>
          <w:bCs/>
          <w:sz w:val="24"/>
          <w:szCs w:val="24"/>
        </w:rPr>
        <w:t>跨部门协作</w:t>
      </w:r>
      <w:r>
        <w:rPr>
          <w:rFonts w:hint="default" w:ascii="Times New Roman" w:hAnsi="Times New Roman" w:eastAsia="宋体" w:cs="Times New Roman"/>
          <w:b/>
          <w:bCs/>
          <w:sz w:val="24"/>
          <w:szCs w:val="24"/>
          <w:lang w:val="en-US" w:eastAsia="zh-CN"/>
        </w:rPr>
        <w:t>:</w:t>
      </w:r>
    </w:p>
    <w:p w14:paraId="0A442B50">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联动政府</w:t>
      </w:r>
      <w:r>
        <w:rPr>
          <w:rFonts w:hint="default" w:ascii="Times New Roman" w:hAnsi="Times New Roman" w:eastAsia="宋体" w:cs="Times New Roman"/>
          <w:sz w:val="24"/>
          <w:szCs w:val="24"/>
          <w:lang w:val="en-US" w:eastAsia="zh-CN"/>
        </w:rPr>
        <w:t>相关职能部门</w:t>
      </w:r>
      <w:r>
        <w:rPr>
          <w:rFonts w:hint="default" w:ascii="Times New Roman" w:hAnsi="Times New Roman" w:eastAsia="宋体" w:cs="Times New Roman"/>
          <w:sz w:val="24"/>
          <w:szCs w:val="24"/>
        </w:rPr>
        <w:t>完成合规检查（持有检查记录备查）。</w:t>
      </w:r>
    </w:p>
    <w:p w14:paraId="01C0742F">
      <w:pPr>
        <w:pStyle w:val="3"/>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人员要求</w:t>
      </w:r>
    </w:p>
    <w:p w14:paraId="679DE0C0">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①男性55岁以下，女性48岁以下，</w:t>
      </w:r>
      <w:r>
        <w:rPr>
          <w:rFonts w:hint="default" w:ascii="Times New Roman" w:hAnsi="Times New Roman" w:eastAsia="宋体" w:cs="Times New Roman"/>
          <w:sz w:val="24"/>
          <w:szCs w:val="24"/>
        </w:rPr>
        <w:t>具备良好的职业素养和服务意识。性格开朗，热情主动，耐心细致，具有亲和力和应变能力。工作严谨，责任心强，能吃苦耐劳，服从</w:t>
      </w:r>
      <w:r>
        <w:rPr>
          <w:rFonts w:hint="default" w:ascii="Times New Roman" w:hAnsi="Times New Roman" w:eastAsia="宋体" w:cs="Times New Roman"/>
          <w:sz w:val="24"/>
          <w:szCs w:val="24"/>
          <w:lang w:val="en-US" w:eastAsia="zh-CN"/>
        </w:rPr>
        <w:t>采购人</w:t>
      </w:r>
      <w:r>
        <w:rPr>
          <w:rFonts w:hint="default" w:ascii="Times New Roman" w:hAnsi="Times New Roman" w:eastAsia="宋体" w:cs="Times New Roman"/>
          <w:sz w:val="24"/>
          <w:szCs w:val="24"/>
        </w:rPr>
        <w:t>管理</w:t>
      </w:r>
      <w:r>
        <w:rPr>
          <w:rFonts w:hint="default" w:ascii="Times New Roman" w:hAnsi="Times New Roman" w:eastAsia="宋体" w:cs="Times New Roman"/>
          <w:sz w:val="24"/>
          <w:szCs w:val="24"/>
          <w:lang w:eastAsia="zh-CN"/>
        </w:rPr>
        <w:t>。</w:t>
      </w:r>
    </w:p>
    <w:p w14:paraId="738D7F47">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②</w:t>
      </w:r>
      <w:r>
        <w:rPr>
          <w:rFonts w:hint="default" w:ascii="Times New Roman" w:hAnsi="Times New Roman" w:eastAsia="宋体" w:cs="Times New Roman"/>
          <w:sz w:val="24"/>
          <w:szCs w:val="24"/>
        </w:rPr>
        <w:t>教育背景：</w:t>
      </w:r>
      <w:r>
        <w:rPr>
          <w:rFonts w:hint="default" w:ascii="Times New Roman" w:hAnsi="Times New Roman" w:eastAsia="宋体" w:cs="Times New Roman"/>
          <w:sz w:val="24"/>
          <w:szCs w:val="24"/>
          <w:lang w:val="en-US" w:eastAsia="zh-CN"/>
        </w:rPr>
        <w:t>具备</w:t>
      </w:r>
      <w:r>
        <w:rPr>
          <w:rFonts w:hint="default" w:ascii="Times New Roman" w:hAnsi="Times New Roman" w:eastAsia="宋体" w:cs="Times New Roman"/>
          <w:sz w:val="24"/>
          <w:szCs w:val="24"/>
        </w:rPr>
        <w:t>本科及以上学历，物业管理、工程管理或相关专业。</w:t>
      </w:r>
    </w:p>
    <w:p w14:paraId="77C55BD9">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③</w:t>
      </w:r>
      <w:r>
        <w:rPr>
          <w:rFonts w:hint="default" w:ascii="Times New Roman" w:hAnsi="Times New Roman" w:eastAsia="宋体" w:cs="Times New Roman"/>
          <w:sz w:val="24"/>
          <w:szCs w:val="24"/>
        </w:rPr>
        <w:t>证书：</w:t>
      </w:r>
      <w:r>
        <w:rPr>
          <w:rFonts w:hint="default" w:ascii="Times New Roman" w:hAnsi="Times New Roman" w:eastAsia="宋体" w:cs="Times New Roman"/>
          <w:sz w:val="24"/>
          <w:szCs w:val="24"/>
          <w:lang w:val="en-US" w:eastAsia="zh-CN"/>
        </w:rPr>
        <w:t>红十字救护证和AED操作证</w:t>
      </w:r>
      <w:r>
        <w:rPr>
          <w:rFonts w:hint="default" w:ascii="Times New Roman" w:hAnsi="Times New Roman" w:eastAsia="宋体" w:cs="Times New Roman"/>
          <w:sz w:val="24"/>
          <w:szCs w:val="24"/>
        </w:rPr>
        <w:t>（需提供证书编号）。</w:t>
      </w:r>
    </w:p>
    <w:p w14:paraId="2DB5AB60">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④</w:t>
      </w:r>
      <w:r>
        <w:rPr>
          <w:rFonts w:hint="default" w:ascii="Times New Roman" w:hAnsi="Times New Roman" w:eastAsia="宋体" w:cs="Times New Roman"/>
          <w:sz w:val="24"/>
          <w:szCs w:val="24"/>
        </w:rPr>
        <w:t>经验：</w:t>
      </w:r>
      <w:r>
        <w:rPr>
          <w:rFonts w:hint="default" w:ascii="Times New Roman" w:hAnsi="Times New Roman" w:eastAsia="宋体" w:cs="Times New Roman"/>
          <w:sz w:val="24"/>
          <w:szCs w:val="24"/>
          <w:lang w:val="en-US" w:eastAsia="zh-CN"/>
        </w:rPr>
        <w:t>具有</w:t>
      </w:r>
      <w:r>
        <w:rPr>
          <w:rFonts w:hint="default" w:ascii="Times New Roman" w:hAnsi="Times New Roman" w:eastAsia="宋体" w:cs="Times New Roman"/>
          <w:sz w:val="24"/>
          <w:szCs w:val="24"/>
        </w:rPr>
        <w:t>5年以上大型公共场馆物业项目管理经验（博物馆/公园/文化中心等）。</w:t>
      </w:r>
      <w:r>
        <w:rPr>
          <w:rFonts w:hint="default" w:ascii="Times New Roman" w:hAnsi="Times New Roman" w:eastAsia="宋体" w:cs="Times New Roman"/>
          <w:sz w:val="24"/>
          <w:szCs w:val="24"/>
          <w:lang w:val="en-US" w:eastAsia="zh-CN"/>
        </w:rPr>
        <w:t>具有</w:t>
      </w:r>
      <w:r>
        <w:rPr>
          <w:rFonts w:hint="default" w:ascii="Times New Roman" w:hAnsi="Times New Roman" w:eastAsia="宋体" w:cs="Times New Roman"/>
          <w:sz w:val="24"/>
          <w:szCs w:val="24"/>
        </w:rPr>
        <w:t>管理过</w:t>
      </w:r>
      <w:r>
        <w:rPr>
          <w:rFonts w:hint="default" w:ascii="Times New Roman" w:hAnsi="Times New Roman" w:eastAsia="宋体" w:cs="Times New Roman"/>
          <w:sz w:val="24"/>
          <w:szCs w:val="24"/>
          <w:lang w:eastAsia="zh-CN"/>
        </w:rPr>
        <w:t>8</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含80人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以上团队</w:t>
      </w:r>
      <w:r>
        <w:rPr>
          <w:rFonts w:hint="default" w:ascii="Times New Roman" w:hAnsi="Times New Roman" w:eastAsia="宋体" w:cs="Times New Roman"/>
          <w:sz w:val="24"/>
          <w:szCs w:val="24"/>
          <w:lang w:val="en-US" w:eastAsia="zh-CN"/>
        </w:rPr>
        <w:t>的管理经验</w:t>
      </w:r>
      <w:r>
        <w:rPr>
          <w:rFonts w:hint="default" w:ascii="Times New Roman" w:hAnsi="Times New Roman" w:eastAsia="宋体" w:cs="Times New Roman"/>
          <w:sz w:val="24"/>
          <w:szCs w:val="24"/>
        </w:rPr>
        <w:t>。</w:t>
      </w:r>
    </w:p>
    <w:p w14:paraId="12490D0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⑤</w:t>
      </w:r>
      <w:r>
        <w:rPr>
          <w:rFonts w:hint="default" w:ascii="Times New Roman" w:hAnsi="Times New Roman" w:eastAsia="宋体" w:cs="Times New Roman"/>
          <w:sz w:val="24"/>
          <w:szCs w:val="24"/>
        </w:rPr>
        <w:t>熟悉《文物保护法》《公园管理条例》及消防/环保</w:t>
      </w:r>
      <w:r>
        <w:rPr>
          <w:rFonts w:hint="eastAsia" w:ascii="Times New Roman" w:hAnsi="Times New Roman" w:cs="Times New Roman"/>
          <w:sz w:val="24"/>
          <w:szCs w:val="24"/>
          <w:lang w:val="en-US" w:eastAsia="zh-CN"/>
        </w:rPr>
        <w:t>方面法律</w:t>
      </w:r>
      <w:r>
        <w:rPr>
          <w:rFonts w:hint="default" w:ascii="Times New Roman" w:hAnsi="Times New Roman" w:eastAsia="宋体" w:cs="Times New Roman"/>
          <w:sz w:val="24"/>
          <w:szCs w:val="24"/>
        </w:rPr>
        <w:t>法规。</w:t>
      </w:r>
    </w:p>
    <w:p w14:paraId="3225D27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⑥</w:t>
      </w:r>
      <w:r>
        <w:rPr>
          <w:rFonts w:hint="default" w:ascii="Times New Roman" w:hAnsi="Times New Roman" w:eastAsia="宋体" w:cs="Times New Roman"/>
          <w:sz w:val="24"/>
          <w:szCs w:val="24"/>
        </w:rPr>
        <w:t>应急处理能力（需描述应对过的突发事件案例）。</w:t>
      </w:r>
    </w:p>
    <w:p w14:paraId="3D0FDD68">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⑦</w:t>
      </w:r>
      <w:r>
        <w:rPr>
          <w:rFonts w:hint="default" w:ascii="Times New Roman" w:hAnsi="Times New Roman" w:eastAsia="宋体" w:cs="Times New Roman"/>
          <w:sz w:val="24"/>
          <w:szCs w:val="24"/>
        </w:rPr>
        <w:t>跨部门沟通协调能力（需具备政府对接经验）。</w:t>
      </w:r>
    </w:p>
    <w:p w14:paraId="43BF2661">
      <w:pPr>
        <w:keepNext w:val="0"/>
        <w:keepLines w:val="0"/>
        <w:pageBreakBefore w:val="0"/>
        <w:kinsoku/>
        <w:wordWrap/>
        <w:overflowPunct/>
        <w:topLinePunct w:val="0"/>
        <w:bidi w:val="0"/>
        <w:adjustRightInd/>
        <w:snapToGrid/>
        <w:spacing w:line="480" w:lineRule="exact"/>
        <w:ind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工作时间</w:t>
      </w:r>
    </w:p>
    <w:p w14:paraId="01814B1A">
      <w:pPr>
        <w:keepNext w:val="0"/>
        <w:keepLines w:val="0"/>
        <w:pageBreakBefore w:val="0"/>
        <w:kinsoku/>
        <w:wordWrap/>
        <w:overflowPunct/>
        <w:topLinePunct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8小时工作制，每周上班5天，周末值班或工作日需加班可经采购人同意后，进行调休。须计算本项目服务期限内共计</w:t>
      </w:r>
      <w:r>
        <w:rPr>
          <w:rFonts w:hint="default" w:ascii="Times New Roman" w:hAnsi="Times New Roman" w:eastAsia="宋体" w:cs="Times New Roman"/>
          <w:sz w:val="24"/>
          <w:szCs w:val="24"/>
          <w:lang w:eastAsia="zh-CN"/>
        </w:rPr>
        <w:t>13天</w:t>
      </w:r>
      <w:r>
        <w:rPr>
          <w:rFonts w:hint="default" w:ascii="Times New Roman" w:hAnsi="Times New Roman" w:eastAsia="宋体" w:cs="Times New Roman"/>
          <w:sz w:val="24"/>
          <w:szCs w:val="24"/>
        </w:rPr>
        <w:t>的法定休假日加班费。</w:t>
      </w:r>
    </w:p>
    <w:p w14:paraId="3D2627D2">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2.综合客服员</w:t>
      </w:r>
    </w:p>
    <w:p w14:paraId="4EFC59E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岗位职责</w:t>
      </w:r>
    </w:p>
    <w:p w14:paraId="1DFCC9FE">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①</w:t>
      </w:r>
      <w:r>
        <w:rPr>
          <w:rFonts w:hint="default" w:ascii="Times New Roman" w:hAnsi="Times New Roman" w:eastAsia="宋体" w:cs="Times New Roman"/>
          <w:b/>
          <w:bCs/>
          <w:sz w:val="24"/>
          <w:szCs w:val="24"/>
        </w:rPr>
        <w:t>游客接待与咨询</w:t>
      </w:r>
    </w:p>
    <w:p w14:paraId="3A4DC678">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解答游客关于公园设施、活动、路线等现场及电话咨询，提供准确导览信息。</w:t>
      </w:r>
    </w:p>
    <w:p w14:paraId="2543943A">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处理游客投诉，及时协调解决矛盾，维护公园服务形象。</w:t>
      </w:r>
    </w:p>
    <w:p w14:paraId="45DCCC4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②</w:t>
      </w:r>
      <w:r>
        <w:rPr>
          <w:rFonts w:hint="default" w:ascii="Times New Roman" w:hAnsi="Times New Roman" w:eastAsia="宋体" w:cs="Times New Roman"/>
          <w:b/>
          <w:bCs/>
          <w:sz w:val="24"/>
          <w:szCs w:val="24"/>
        </w:rPr>
        <w:t>活动与会务支持</w:t>
      </w:r>
    </w:p>
    <w:p w14:paraId="746EA849">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协助</w:t>
      </w:r>
      <w:r>
        <w:rPr>
          <w:rFonts w:hint="default" w:ascii="Times New Roman" w:hAnsi="Times New Roman" w:eastAsia="宋体" w:cs="Times New Roman"/>
          <w:sz w:val="24"/>
          <w:szCs w:val="24"/>
          <w:lang w:val="en-US" w:eastAsia="zh-CN"/>
        </w:rPr>
        <w:t>浣花园林区内的</w:t>
      </w:r>
      <w:r>
        <w:rPr>
          <w:rFonts w:hint="default" w:ascii="Times New Roman" w:hAnsi="Times New Roman" w:eastAsia="宋体" w:cs="Times New Roman"/>
          <w:sz w:val="24"/>
          <w:szCs w:val="24"/>
        </w:rPr>
        <w:t>文化展示、主题活动或会议的组织执行，包括场地布置、物资准备、现场引导等。</w:t>
      </w:r>
    </w:p>
    <w:p w14:paraId="3BD445EB">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③</w:t>
      </w:r>
      <w:r>
        <w:rPr>
          <w:rFonts w:hint="default" w:ascii="Times New Roman" w:hAnsi="Times New Roman" w:eastAsia="宋体" w:cs="Times New Roman"/>
          <w:b/>
          <w:bCs/>
          <w:sz w:val="24"/>
          <w:szCs w:val="24"/>
        </w:rPr>
        <w:t>讲解服务与信息管理</w:t>
      </w:r>
    </w:p>
    <w:p w14:paraId="55FA501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承担</w:t>
      </w:r>
      <w:r>
        <w:rPr>
          <w:rFonts w:hint="default" w:ascii="Times New Roman" w:hAnsi="Times New Roman" w:eastAsia="宋体" w:cs="Times New Roman"/>
          <w:sz w:val="24"/>
          <w:szCs w:val="24"/>
          <w:lang w:val="en-US" w:eastAsia="zh-CN"/>
        </w:rPr>
        <w:t>浣花园林区</w:t>
      </w:r>
      <w:r>
        <w:rPr>
          <w:rFonts w:hint="default" w:ascii="Times New Roman" w:hAnsi="Times New Roman" w:eastAsia="宋体" w:cs="Times New Roman"/>
          <w:sz w:val="24"/>
          <w:szCs w:val="24"/>
        </w:rPr>
        <w:t>景点、文化展区的讲解工作（需具备专业知识）。</w:t>
      </w:r>
    </w:p>
    <w:p w14:paraId="52E6D139">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收集游客反馈及客流量数据，整理分析后提交管理方，助力服务优化。</w:t>
      </w:r>
    </w:p>
    <w:p w14:paraId="2DF6C270">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④</w:t>
      </w:r>
      <w:r>
        <w:rPr>
          <w:rFonts w:hint="default" w:ascii="Times New Roman" w:hAnsi="Times New Roman" w:eastAsia="宋体" w:cs="Times New Roman"/>
          <w:b/>
          <w:bCs/>
          <w:sz w:val="24"/>
          <w:szCs w:val="24"/>
        </w:rPr>
        <w:t>安全与秩序维护</w:t>
      </w:r>
    </w:p>
    <w:p w14:paraId="6CE2E593">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监控游客密集区域秩序，协助处理突发安全事件（如走失、伤病），联动安保人员。</w:t>
      </w:r>
    </w:p>
    <w:p w14:paraId="38F2353A">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宣传游园安全规范（如防火、设施使用须知）。</w:t>
      </w:r>
    </w:p>
    <w:p w14:paraId="48D9960C">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人员要求</w:t>
      </w:r>
    </w:p>
    <w:p w14:paraId="5B63EAA7">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①</w:t>
      </w:r>
      <w:r>
        <w:rPr>
          <w:rFonts w:hint="default" w:ascii="Times New Roman" w:hAnsi="Times New Roman" w:eastAsia="宋体" w:cs="Times New Roman"/>
          <w:b/>
          <w:bCs/>
          <w:sz w:val="24"/>
          <w:szCs w:val="24"/>
        </w:rPr>
        <w:t>基本素质</w:t>
      </w:r>
    </w:p>
    <w:p w14:paraId="0EE500E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遵纪守法，无犯罪记录，具备服务意识和责任心。</w:t>
      </w:r>
    </w:p>
    <w:p w14:paraId="6B90171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性格开朗，亲和力强，抗压能力突出。</w:t>
      </w:r>
    </w:p>
    <w:p w14:paraId="0829DB93">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②</w:t>
      </w:r>
      <w:r>
        <w:rPr>
          <w:rFonts w:hint="default" w:ascii="Times New Roman" w:hAnsi="Times New Roman" w:eastAsia="宋体" w:cs="Times New Roman"/>
          <w:b/>
          <w:bCs/>
          <w:sz w:val="24"/>
          <w:szCs w:val="24"/>
        </w:rPr>
        <w:t>能力要求</w:t>
      </w:r>
    </w:p>
    <w:p w14:paraId="48EB717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沟通表达：普通话标准</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证件：二级甲等及以上</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，语言组织清晰，具备</w:t>
      </w:r>
      <w:r>
        <w:rPr>
          <w:rFonts w:hint="default" w:ascii="Times New Roman" w:hAnsi="Times New Roman" w:eastAsia="宋体" w:cs="Times New Roman"/>
          <w:sz w:val="24"/>
          <w:szCs w:val="24"/>
        </w:rPr>
        <w:t>基础外语能力更佳。</w:t>
      </w:r>
    </w:p>
    <w:p w14:paraId="38BD974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协调应变：高效处理投诉或突发事件，协调多部门协作。</w:t>
      </w:r>
    </w:p>
    <w:p w14:paraId="7D52A53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办公技能：熟练操作办公软件，进行数据统计与报告撰写。</w:t>
      </w:r>
    </w:p>
    <w:p w14:paraId="6A87E328">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③</w:t>
      </w:r>
      <w:r>
        <w:rPr>
          <w:rFonts w:hint="default" w:ascii="Times New Roman" w:hAnsi="Times New Roman" w:eastAsia="宋体" w:cs="Times New Roman"/>
          <w:b/>
          <w:bCs/>
          <w:sz w:val="24"/>
          <w:szCs w:val="24"/>
        </w:rPr>
        <w:t>经验与教育背景</w:t>
      </w:r>
    </w:p>
    <w:p w14:paraId="4AFE889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本科及以上</w:t>
      </w:r>
      <w:r>
        <w:rPr>
          <w:rFonts w:hint="default" w:ascii="Times New Roman" w:hAnsi="Times New Roman" w:eastAsia="宋体" w:cs="Times New Roman"/>
          <w:sz w:val="24"/>
          <w:szCs w:val="24"/>
        </w:rPr>
        <w:t>学历，旅游管理、播音主持相关专业。</w:t>
      </w:r>
    </w:p>
    <w:p w14:paraId="49CBF37C">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具有</w:t>
      </w:r>
      <w:r>
        <w:rPr>
          <w:rFonts w:hint="default" w:ascii="Times New Roman" w:hAnsi="Times New Roman" w:eastAsia="宋体" w:cs="Times New Roman"/>
          <w:sz w:val="24"/>
          <w:szCs w:val="24"/>
        </w:rPr>
        <w:t>1年以上客服、讲解或活动执行经验。</w:t>
      </w:r>
    </w:p>
    <w:p w14:paraId="0EBBEC23">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其他要求</w:t>
      </w:r>
    </w:p>
    <w:p w14:paraId="0A5749C8">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年龄</w:t>
      </w:r>
      <w:r>
        <w:rPr>
          <w:rFonts w:hint="default" w:ascii="Times New Roman" w:hAnsi="Times New Roman" w:eastAsia="宋体" w:cs="Times New Roman"/>
          <w:sz w:val="24"/>
          <w:szCs w:val="24"/>
          <w:lang w:val="en-US" w:eastAsia="zh-CN"/>
        </w:rPr>
        <w:t>应在35周</w:t>
      </w:r>
      <w:r>
        <w:rPr>
          <w:rFonts w:hint="default" w:ascii="Times New Roman" w:hAnsi="Times New Roman" w:eastAsia="宋体" w:cs="Times New Roman"/>
          <w:sz w:val="24"/>
          <w:szCs w:val="24"/>
        </w:rPr>
        <w:t>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含35周岁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以下</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形象气质佳，</w:t>
      </w:r>
      <w:r>
        <w:rPr>
          <w:rFonts w:hint="default" w:ascii="Times New Roman" w:hAnsi="Times New Roman" w:eastAsia="宋体" w:cs="Times New Roman"/>
          <w:sz w:val="24"/>
          <w:szCs w:val="24"/>
        </w:rPr>
        <w:t>身体健康，适应节假日工作及户外走动。</w:t>
      </w:r>
    </w:p>
    <w:p w14:paraId="4AF74A68">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持有导游证、急救证书等资质者优先。</w:t>
      </w:r>
    </w:p>
    <w:p w14:paraId="05FFB16B">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熟练操作计算机、办公软件等，具备一定的写作能力，包括各类公文写作，与业主单位对接突发事件及行政事务的报告，梳理工作纪要及汇报材料。入职前须经采购人考核，考核合格方可入职。</w:t>
      </w:r>
    </w:p>
    <w:p w14:paraId="4092B626">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3.会议服务员</w:t>
      </w:r>
    </w:p>
    <w:p w14:paraId="3B032DCE">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（1）岗位职责</w:t>
      </w:r>
    </w:p>
    <w:p w14:paraId="040E44D5">
      <w:pPr>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①</w:t>
      </w:r>
      <w:r>
        <w:rPr>
          <w:rFonts w:hint="default" w:ascii="Times New Roman" w:hAnsi="Times New Roman" w:eastAsia="宋体" w:cs="Times New Roman"/>
          <w:b/>
          <w:bCs/>
          <w:sz w:val="24"/>
          <w:szCs w:val="24"/>
        </w:rPr>
        <w:t>会议活动接待与服务</w:t>
      </w:r>
    </w:p>
    <w:p w14:paraId="51932415">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热情、专业地迎接参加博物馆会议、讲座、研讨会、培训、VIP接待等活动的来宾。</w:t>
      </w:r>
    </w:p>
    <w:p w14:paraId="095F4EE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负责参会人员的签到、引导、资料发放及咨询解答。</w:t>
      </w:r>
    </w:p>
    <w:p w14:paraId="2D5C58C0">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维持会议区域</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行政办公区域</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包括卫生间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的整洁、安静与秩序。</w:t>
      </w:r>
    </w:p>
    <w:p w14:paraId="56328F61">
      <w:pPr>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②</w:t>
      </w:r>
      <w:r>
        <w:rPr>
          <w:rFonts w:hint="default" w:ascii="Times New Roman" w:hAnsi="Times New Roman" w:eastAsia="宋体" w:cs="Times New Roman"/>
          <w:b/>
          <w:bCs/>
          <w:sz w:val="24"/>
          <w:szCs w:val="24"/>
        </w:rPr>
        <w:t>场地布置与设备管理</w:t>
      </w:r>
    </w:p>
    <w:p w14:paraId="071EA7AF">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根据活动需求，协助或独立完成会议场地（如报告厅、会议室、多功能厅）的布置（桌椅摆放、名牌、指示牌、背景板等）。</w:t>
      </w:r>
    </w:p>
    <w:p w14:paraId="01BCA392">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熟练操作和维护会议常用设备，如投影仪、音响系统、麦克风、灯光、电子显示屏、视频会议设备等，确保其正常运行。</w:t>
      </w:r>
    </w:p>
    <w:p w14:paraId="41EDC6E4">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会前进行设备调试与检查，会中提供技术支持，会后及时关闭设备并整理归位。</w:t>
      </w:r>
    </w:p>
    <w:p w14:paraId="257117F7">
      <w:pPr>
        <w:pStyle w:val="3"/>
        <w:keepNext w:val="0"/>
        <w:keepLines w:val="0"/>
        <w:pageBreakBefore w:val="0"/>
        <w:widowControl/>
        <w:suppressLineNumbers w:val="0"/>
        <w:pBdr>
          <w:left w:val="none" w:color="auto" w:sz="0" w:space="0"/>
        </w:pBdr>
        <w:kinsoku/>
        <w:wordWrap/>
        <w:overflowPunct/>
        <w:topLinePunct w:val="0"/>
        <w:bidi w:val="0"/>
        <w:adjustRightInd/>
        <w:snapToGrid/>
        <w:spacing w:before="0" w:beforeAutospacing="0" w:after="0" w:afterAutospacing="0" w:line="480" w:lineRule="exact"/>
        <w:ind w:left="0"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③</w:t>
      </w:r>
      <w:r>
        <w:rPr>
          <w:rFonts w:hint="default" w:ascii="Times New Roman" w:hAnsi="Times New Roman" w:eastAsia="宋体" w:cs="Times New Roman"/>
          <w:b/>
          <w:bCs/>
          <w:sz w:val="24"/>
          <w:szCs w:val="24"/>
        </w:rPr>
        <w:t>活动流程协调与支持</w:t>
      </w:r>
    </w:p>
    <w:p w14:paraId="3622AF7D">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熟悉活动议程，协助活动组织者（如策展人、</w:t>
      </w:r>
      <w:r>
        <w:rPr>
          <w:rFonts w:hint="default" w:ascii="Times New Roman" w:hAnsi="Times New Roman" w:eastAsia="宋体" w:cs="Times New Roman"/>
          <w:sz w:val="24"/>
          <w:szCs w:val="24"/>
          <w:lang w:val="en-US" w:eastAsia="zh-CN"/>
        </w:rPr>
        <w:t>社教</w:t>
      </w:r>
      <w:r>
        <w:rPr>
          <w:rFonts w:hint="default" w:ascii="Times New Roman" w:hAnsi="Times New Roman" w:eastAsia="宋体" w:cs="Times New Roman"/>
          <w:sz w:val="24"/>
          <w:szCs w:val="24"/>
        </w:rPr>
        <w:t>专员、</w:t>
      </w:r>
      <w:r>
        <w:rPr>
          <w:rFonts w:hint="default" w:ascii="Times New Roman" w:hAnsi="Times New Roman" w:eastAsia="宋体" w:cs="Times New Roman"/>
          <w:sz w:val="24"/>
          <w:szCs w:val="24"/>
          <w:lang w:val="en-US" w:eastAsia="zh-CN"/>
        </w:rPr>
        <w:t>产业</w:t>
      </w:r>
      <w:r>
        <w:rPr>
          <w:rFonts w:hint="default" w:ascii="Times New Roman" w:hAnsi="Times New Roman" w:eastAsia="宋体" w:cs="Times New Roman"/>
          <w:sz w:val="24"/>
          <w:szCs w:val="24"/>
        </w:rPr>
        <w:t>部人员）确保活动按计划顺利进行。</w:t>
      </w:r>
    </w:p>
    <w:p w14:paraId="4ACD11F8">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协助处理活动过程中的临时需求或突发状况（如设备故障、人员协调等）。</w:t>
      </w:r>
    </w:p>
    <w:p w14:paraId="1DDCA8AE">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·协助</w:t>
      </w:r>
      <w:r>
        <w:rPr>
          <w:rFonts w:hint="default" w:ascii="Times New Roman" w:hAnsi="Times New Roman" w:eastAsia="宋体" w:cs="Times New Roman"/>
          <w:sz w:val="24"/>
          <w:szCs w:val="24"/>
        </w:rPr>
        <w:t>支持</w:t>
      </w:r>
      <w:r>
        <w:rPr>
          <w:rFonts w:hint="default" w:ascii="Times New Roman" w:hAnsi="Times New Roman" w:eastAsia="宋体" w:cs="Times New Roman"/>
          <w:sz w:val="24"/>
          <w:szCs w:val="24"/>
          <w:lang w:val="en-US" w:eastAsia="zh-CN"/>
        </w:rPr>
        <w:t>社会</w:t>
      </w:r>
      <w:r>
        <w:rPr>
          <w:rFonts w:hint="default" w:ascii="Times New Roman" w:hAnsi="Times New Roman" w:eastAsia="宋体" w:cs="Times New Roman"/>
          <w:sz w:val="24"/>
          <w:szCs w:val="24"/>
        </w:rPr>
        <w:t>教育类活动或公共项目的现场执行。</w:t>
      </w:r>
    </w:p>
    <w:p w14:paraId="127D7B5F">
      <w:pPr>
        <w:pStyle w:val="3"/>
        <w:keepNext w:val="0"/>
        <w:keepLines w:val="0"/>
        <w:pageBreakBefore w:val="0"/>
        <w:widowControl/>
        <w:suppressLineNumbers w:val="0"/>
        <w:pBdr>
          <w:left w:val="none" w:color="auto" w:sz="0" w:space="0"/>
        </w:pBdr>
        <w:kinsoku/>
        <w:wordWrap/>
        <w:overflowPunct/>
        <w:topLinePunct w:val="0"/>
        <w:bidi w:val="0"/>
        <w:adjustRightInd/>
        <w:snapToGrid/>
        <w:spacing w:before="0" w:beforeAutospacing="0" w:after="0" w:afterAutospacing="0" w:line="480" w:lineRule="exact"/>
        <w:ind w:left="0"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④</w:t>
      </w:r>
      <w:r>
        <w:rPr>
          <w:rFonts w:hint="default" w:ascii="Times New Roman" w:hAnsi="Times New Roman" w:eastAsia="宋体" w:cs="Times New Roman"/>
          <w:b/>
          <w:bCs/>
          <w:sz w:val="24"/>
          <w:szCs w:val="24"/>
        </w:rPr>
        <w:t>后勤保障与物资管理</w:t>
      </w:r>
    </w:p>
    <w:p w14:paraId="4EA0007F">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负责会议物资（茶歇用品、文具、清洁用品等）的准备、领取、补充和管理。</w:t>
      </w:r>
    </w:p>
    <w:p w14:paraId="2E3F0346">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保持会议服务区域的清洁卫生，及时清理垃圾。</w:t>
      </w:r>
    </w:p>
    <w:p w14:paraId="22BEFA5D">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管理会议服务相关的库存，及时提出采购需求。</w:t>
      </w:r>
    </w:p>
    <w:p w14:paraId="087D80F3">
      <w:pPr>
        <w:pStyle w:val="3"/>
        <w:keepNext w:val="0"/>
        <w:keepLines w:val="0"/>
        <w:pageBreakBefore w:val="0"/>
        <w:widowControl/>
        <w:suppressLineNumbers w:val="0"/>
        <w:pBdr>
          <w:left w:val="none" w:color="auto" w:sz="0" w:space="0"/>
        </w:pBdr>
        <w:kinsoku/>
        <w:wordWrap/>
        <w:overflowPunct/>
        <w:topLinePunct w:val="0"/>
        <w:bidi w:val="0"/>
        <w:adjustRightInd/>
        <w:snapToGrid/>
        <w:spacing w:before="0" w:beforeAutospacing="0" w:after="0" w:afterAutospacing="0" w:line="480" w:lineRule="exact"/>
        <w:ind w:left="0"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⑤</w:t>
      </w:r>
      <w:r>
        <w:rPr>
          <w:rFonts w:hint="default" w:ascii="Times New Roman" w:hAnsi="Times New Roman" w:eastAsia="宋体" w:cs="Times New Roman"/>
          <w:b/>
          <w:bCs/>
          <w:sz w:val="24"/>
          <w:szCs w:val="24"/>
        </w:rPr>
        <w:t>信息沟通与反馈</w:t>
      </w:r>
    </w:p>
    <w:p w14:paraId="6742DE8C">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准确记录活动服务情况（如出席人数、设备使用、特殊需求等）。</w:t>
      </w:r>
    </w:p>
    <w:p w14:paraId="3EE1F4B2">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及时向上级或活动负责人汇报活动进展、服务情况及遇到的问题。</w:t>
      </w:r>
    </w:p>
    <w:p w14:paraId="0BAA446F">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收集与会者对会议服务的反馈意见。</w:t>
      </w:r>
    </w:p>
    <w:p w14:paraId="69102820">
      <w:pPr>
        <w:pStyle w:val="3"/>
        <w:keepNext w:val="0"/>
        <w:keepLines w:val="0"/>
        <w:pageBreakBefore w:val="0"/>
        <w:widowControl/>
        <w:suppressLineNumbers w:val="0"/>
        <w:pBdr>
          <w:left w:val="none" w:color="auto" w:sz="0" w:space="0"/>
        </w:pBdr>
        <w:kinsoku/>
        <w:wordWrap/>
        <w:overflowPunct/>
        <w:topLinePunct w:val="0"/>
        <w:bidi w:val="0"/>
        <w:adjustRightInd/>
        <w:snapToGrid/>
        <w:spacing w:before="0" w:beforeAutospacing="0" w:after="0" w:afterAutospacing="0" w:line="480" w:lineRule="exact"/>
        <w:ind w:left="0"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⑥</w:t>
      </w:r>
      <w:r>
        <w:rPr>
          <w:rFonts w:hint="default" w:ascii="Times New Roman" w:hAnsi="Times New Roman" w:eastAsia="宋体" w:cs="Times New Roman"/>
          <w:b/>
          <w:bCs/>
          <w:sz w:val="24"/>
          <w:szCs w:val="24"/>
        </w:rPr>
        <w:t>安全规范执行</w:t>
      </w:r>
    </w:p>
    <w:p w14:paraId="0FFCCA18">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严格遵守博物馆的各项安全规定和操作流程。</w:t>
      </w:r>
    </w:p>
    <w:p w14:paraId="53FD11A0">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了解并熟悉紧急疏散程序，在必要时协助引导人员疏散。</w:t>
      </w:r>
    </w:p>
    <w:p w14:paraId="368143FF">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确保会议活动不影响博物馆的正常开放秩序和文物安全。</w:t>
      </w:r>
    </w:p>
    <w:p w14:paraId="1DB7946B">
      <w:pPr>
        <w:pStyle w:val="3"/>
        <w:keepNext w:val="0"/>
        <w:keepLines w:val="0"/>
        <w:pageBreakBefore w:val="0"/>
        <w:widowControl/>
        <w:suppressLineNumbers w:val="0"/>
        <w:pBdr>
          <w:left w:val="none" w:color="auto" w:sz="0" w:space="0"/>
        </w:pBdr>
        <w:kinsoku/>
        <w:wordWrap/>
        <w:overflowPunct/>
        <w:topLinePunct w:val="0"/>
        <w:bidi w:val="0"/>
        <w:adjustRightInd/>
        <w:snapToGrid/>
        <w:spacing w:before="0" w:beforeAutospacing="0" w:after="0" w:afterAutospacing="0" w:line="480" w:lineRule="exact"/>
        <w:ind w:left="0"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（2）人员要求</w:t>
      </w:r>
    </w:p>
    <w:p w14:paraId="6D076C17">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男性35岁以下（含35岁），女性35岁以下（含35岁），</w:t>
      </w:r>
      <w:r>
        <w:rPr>
          <w:rFonts w:hint="default" w:ascii="Times New Roman" w:hAnsi="Times New Roman" w:eastAsia="宋体" w:cs="Times New Roman"/>
          <w:sz w:val="24"/>
          <w:szCs w:val="24"/>
        </w:rPr>
        <w:t>形象端正，举止得体，具备良好的职业素养和服务意识。性格开朗，热情主动，耐心细致，具有亲和力和应变能力。工作严谨，责任心强，能吃苦耐劳，服从管理。具备良好的团队合作精神和沟通协调能力。对博物馆文化、历史、艺术有一定兴趣和基本了解。</w:t>
      </w:r>
    </w:p>
    <w:p w14:paraId="5D2D86F6">
      <w:pPr>
        <w:pStyle w:val="3"/>
        <w:keepNext w:val="0"/>
        <w:keepLines w:val="0"/>
        <w:pageBreakBefore w:val="0"/>
        <w:widowControl/>
        <w:suppressLineNumbers w:val="0"/>
        <w:pBdr>
          <w:left w:val="none" w:color="auto" w:sz="0" w:space="0"/>
        </w:pBdr>
        <w:kinsoku/>
        <w:wordWrap/>
        <w:overflowPunct/>
        <w:topLinePunct w:val="0"/>
        <w:bidi w:val="0"/>
        <w:adjustRightInd/>
        <w:snapToGrid/>
        <w:spacing w:before="0" w:beforeAutospacing="0" w:after="0" w:afterAutospacing="0" w:line="480" w:lineRule="exact"/>
        <w:ind w:left="0"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技能要求</w:t>
      </w:r>
    </w:p>
    <w:p w14:paraId="31591012">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具备良好的语言表达能力和普通话沟通能力（部分博物馆可能对外语有要求）。</w:t>
      </w:r>
    </w:p>
    <w:p w14:paraId="180CDD18">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熟练操作常用办公软件（Word, Excel等）。熟练掌握并操作常用会议视听设备（投影仪、音响、麦克风、视频会议系统等），具备基础的故障排查能力。具备一定的活动组织或现场执行经验。</w:t>
      </w:r>
    </w:p>
    <w:p w14:paraId="12A9372A">
      <w:pPr>
        <w:pStyle w:val="3"/>
        <w:keepNext w:val="0"/>
        <w:keepLines w:val="0"/>
        <w:pageBreakBefore w:val="0"/>
        <w:widowControl/>
        <w:suppressLineNumbers w:val="0"/>
        <w:kinsoku/>
        <w:wordWrap/>
        <w:overflowPunct/>
        <w:topLinePunct w:val="0"/>
        <w:bidi w:val="0"/>
        <w:adjustRightInd/>
        <w:snapToGrid/>
        <w:spacing w:after="0" w:afterAutospacing="0" w:line="480" w:lineRule="exact"/>
        <w:ind w:left="0" w:right="0"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经验与教育背景</w:t>
      </w:r>
    </w:p>
    <w:p w14:paraId="5790FC71">
      <w:pPr>
        <w:pStyle w:val="3"/>
        <w:keepNext w:val="0"/>
        <w:keepLines w:val="0"/>
        <w:pageBreakBefore w:val="0"/>
        <w:widowControl/>
        <w:suppressLineNumbers w:val="0"/>
        <w:pBdr>
          <w:left w:val="none" w:color="auto" w:sz="0" w:space="0"/>
        </w:pBdr>
        <w:kinsoku/>
        <w:wordWrap/>
        <w:overflowPunct/>
        <w:topLinePunct w:val="0"/>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大专及</w:t>
      </w:r>
      <w:r>
        <w:rPr>
          <w:rFonts w:hint="default" w:ascii="Times New Roman" w:hAnsi="Times New Roman" w:eastAsia="宋体" w:cs="Times New Roman"/>
          <w:sz w:val="24"/>
          <w:szCs w:val="24"/>
        </w:rPr>
        <w:t>以上学历。有博物馆、美术馆、剧院等文化场馆服务经验</w:t>
      </w:r>
      <w:r>
        <w:rPr>
          <w:rFonts w:hint="default" w:ascii="Times New Roman" w:hAnsi="Times New Roman" w:eastAsia="宋体" w:cs="Times New Roman"/>
          <w:sz w:val="24"/>
          <w:szCs w:val="24"/>
          <w:lang w:val="en-US" w:eastAsia="zh-CN"/>
        </w:rPr>
        <w:t>或者</w:t>
      </w:r>
      <w:r>
        <w:rPr>
          <w:rFonts w:hint="default" w:ascii="Times New Roman" w:hAnsi="Times New Roman" w:eastAsia="宋体" w:cs="Times New Roman"/>
          <w:sz w:val="24"/>
          <w:szCs w:val="24"/>
        </w:rPr>
        <w:t>有酒店会议服务、大型场馆服务、活动策划执行或客户服务相关工作经验</w:t>
      </w:r>
      <w:r>
        <w:rPr>
          <w:rFonts w:hint="default" w:ascii="Times New Roman" w:hAnsi="Times New Roman" w:eastAsia="宋体" w:cs="Times New Roman"/>
          <w:sz w:val="24"/>
          <w:szCs w:val="24"/>
          <w:lang w:eastAsia="zh-CN"/>
        </w:rPr>
        <w:t>。</w:t>
      </w:r>
    </w:p>
    <w:p w14:paraId="20AECE0B">
      <w:pPr>
        <w:pStyle w:val="3"/>
        <w:keepNext w:val="0"/>
        <w:keepLines w:val="0"/>
        <w:pageBreakBefore w:val="0"/>
        <w:widowControl/>
        <w:suppressLineNumbers w:val="0"/>
        <w:pBdr>
          <w:left w:val="none" w:color="auto" w:sz="0" w:space="0"/>
        </w:pBdr>
        <w:kinsoku/>
        <w:wordWrap/>
        <w:overflowPunct/>
        <w:topLinePunct w:val="0"/>
        <w:bidi w:val="0"/>
        <w:adjustRightInd/>
        <w:snapToGrid/>
        <w:spacing w:before="0" w:beforeAutospacing="0" w:after="0" w:afterAutospacing="0" w:line="480" w:lineRule="exact"/>
        <w:ind w:left="0"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其他要求</w:t>
      </w:r>
    </w:p>
    <w:p w14:paraId="16EFB4E6">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能够适应灵活的工作时间，包括周末、节假日及晚间工作（根据</w:t>
      </w:r>
      <w:r>
        <w:rPr>
          <w:rFonts w:hint="default" w:ascii="Times New Roman" w:hAnsi="Times New Roman" w:eastAsia="宋体" w:cs="Times New Roman"/>
          <w:sz w:val="24"/>
          <w:szCs w:val="24"/>
          <w:lang w:val="en-US" w:eastAsia="zh-CN"/>
        </w:rPr>
        <w:t>采购人</w:t>
      </w:r>
      <w:r>
        <w:rPr>
          <w:rFonts w:hint="default" w:ascii="Times New Roman" w:hAnsi="Times New Roman" w:eastAsia="宋体" w:cs="Times New Roman"/>
          <w:sz w:val="24"/>
          <w:szCs w:val="24"/>
        </w:rPr>
        <w:t>活动安排）。</w:t>
      </w:r>
    </w:p>
    <w:p w14:paraId="4C0C07A7">
      <w:pPr>
        <w:pStyle w:val="3"/>
        <w:keepNext w:val="0"/>
        <w:keepLines w:val="0"/>
        <w:pageBreakBefore w:val="0"/>
        <w:widowControl/>
        <w:pBdr>
          <w:left w:val="none" w:color="auto" w:sz="0" w:space="0"/>
        </w:pBd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身体健康，无影响服务工作的疾病。能够长时间站立或走动。</w:t>
      </w:r>
    </w:p>
    <w:p w14:paraId="71C081F7">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6</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rPr>
        <w:t>工作时间</w:t>
      </w:r>
    </w:p>
    <w:p w14:paraId="6C3DF7FE">
      <w:pPr>
        <w:keepNext w:val="0"/>
        <w:keepLines w:val="0"/>
        <w:pageBreakBefore w:val="0"/>
        <w:kinsoku/>
        <w:wordWrap/>
        <w:overflowPunct/>
        <w:topLinePunct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8小时工作制，每周上班5天，周末值班或工作日需加班可经采购人同意后，进行调休。须计算本项目服务期限内共计</w:t>
      </w:r>
      <w:r>
        <w:rPr>
          <w:rFonts w:hint="default"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rPr>
        <w:t>天的法定休假日加班费。</w:t>
      </w:r>
    </w:p>
    <w:p w14:paraId="3DB79664">
      <w:pPr>
        <w:keepNext w:val="0"/>
        <w:keepLines w:val="0"/>
        <w:pageBreakBefore w:val="0"/>
        <w:kinsoku/>
        <w:wordWrap/>
        <w:overflowPunct/>
        <w:topLinePunct w:val="0"/>
        <w:bidi w:val="0"/>
        <w:adjustRightInd/>
        <w:snapToGrid/>
        <w:spacing w:line="48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val="en-US" w:eastAsia="zh-CN"/>
        </w:rPr>
        <w:t>4</w:t>
      </w:r>
      <w:r>
        <w:rPr>
          <w:rFonts w:hint="default" w:ascii="Times New Roman" w:hAnsi="Times New Roman" w:eastAsia="宋体" w:cs="Times New Roman"/>
          <w:b/>
          <w:bCs/>
          <w:sz w:val="24"/>
          <w:szCs w:val="24"/>
        </w:rPr>
        <w:t>.</w:t>
      </w:r>
      <w:r>
        <w:rPr>
          <w:rFonts w:hint="default" w:ascii="Times New Roman" w:hAnsi="Times New Roman" w:eastAsia="宋体" w:cs="Times New Roman"/>
          <w:b/>
          <w:bCs/>
          <w:sz w:val="24"/>
          <w:szCs w:val="24"/>
          <w:lang w:val="en-US" w:eastAsia="zh-CN"/>
        </w:rPr>
        <w:t>展厅管理员</w:t>
      </w:r>
    </w:p>
    <w:p w14:paraId="7A8D1480">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b/>
          <w:bCs/>
          <w:sz w:val="24"/>
          <w:szCs w:val="24"/>
        </w:rPr>
        <w:t>岗位职责</w:t>
      </w:r>
    </w:p>
    <w:p w14:paraId="5382BCD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①</w:t>
      </w:r>
      <w:r>
        <w:rPr>
          <w:rFonts w:hint="default" w:ascii="Times New Roman" w:hAnsi="Times New Roman" w:eastAsia="宋体" w:cs="Times New Roman"/>
          <w:b/>
          <w:bCs/>
          <w:sz w:val="24"/>
          <w:szCs w:val="24"/>
        </w:rPr>
        <w:t>展厅运维管理</w:t>
      </w:r>
    </w:p>
    <w:p w14:paraId="40A8326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负责展厅每日定时开闭，检查展品、灯光、安防设备状态，确保正常运作。</w:t>
      </w:r>
    </w:p>
    <w:p w14:paraId="32A9392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负责</w:t>
      </w:r>
      <w:r>
        <w:rPr>
          <w:rFonts w:hint="default" w:ascii="Times New Roman" w:hAnsi="Times New Roman" w:eastAsia="宋体" w:cs="Times New Roman"/>
          <w:sz w:val="24"/>
          <w:szCs w:val="24"/>
        </w:rPr>
        <w:t>展厅卫生清洁，维护展柜、展台、标识标牌及公共区域整洁。</w:t>
      </w:r>
    </w:p>
    <w:p w14:paraId="5A1714A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②</w:t>
      </w:r>
      <w:r>
        <w:rPr>
          <w:rFonts w:hint="default" w:ascii="Times New Roman" w:hAnsi="Times New Roman" w:eastAsia="宋体" w:cs="Times New Roman"/>
          <w:b/>
          <w:bCs/>
          <w:sz w:val="24"/>
          <w:szCs w:val="24"/>
        </w:rPr>
        <w:t>展品保护与安全监控</w:t>
      </w:r>
    </w:p>
    <w:p w14:paraId="16266A77">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执行文物防损措施（防尘、防潮、防人为破坏），定期检查展品保存状况，发现异常立即上报。</w:t>
      </w:r>
    </w:p>
    <w:p w14:paraId="587122D3">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监控游客行为，制止触摸展品、喧哗、奔跑等行为；协助处理儿童安全、物品损坏等突发情况。</w:t>
      </w:r>
    </w:p>
    <w:p w14:paraId="3BA5D20C">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③</w:t>
      </w:r>
      <w:r>
        <w:rPr>
          <w:rFonts w:hint="default" w:ascii="Times New Roman" w:hAnsi="Times New Roman" w:eastAsia="宋体" w:cs="Times New Roman"/>
          <w:b/>
          <w:bCs/>
          <w:sz w:val="24"/>
          <w:szCs w:val="24"/>
        </w:rPr>
        <w:t>游客服务与秩序维护</w:t>
      </w:r>
    </w:p>
    <w:p w14:paraId="2BA8DA15">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提供基础导览咨询，解答游客关于展品位置、开放时间等疑问；协助分流高峰期客流。</w:t>
      </w:r>
    </w:p>
    <w:p w14:paraId="3244FE96">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协同安保人员处理纠纷、走失求助等事件，确保参观秩序。</w:t>
      </w:r>
    </w:p>
    <w:p w14:paraId="6C85A01C">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④</w:t>
      </w:r>
      <w:r>
        <w:rPr>
          <w:rFonts w:hint="default" w:ascii="Times New Roman" w:hAnsi="Times New Roman" w:eastAsia="宋体" w:cs="Times New Roman"/>
          <w:b/>
          <w:bCs/>
          <w:sz w:val="24"/>
          <w:szCs w:val="24"/>
        </w:rPr>
        <w:t>应急与协作支持</w:t>
      </w:r>
    </w:p>
    <w:p w14:paraId="281A4A06">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熟悉消防器材操作及疏散流程，遇险情迅速启动应急预案。</w:t>
      </w:r>
    </w:p>
    <w:p w14:paraId="4DE3FBEA">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配合大型接待、临展布置等任务，完成闭馆后展品清查、安全检查。</w:t>
      </w:r>
    </w:p>
    <w:p w14:paraId="368947F7">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人员要求</w:t>
      </w:r>
    </w:p>
    <w:p w14:paraId="1A94F40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①</w:t>
      </w:r>
      <w:r>
        <w:rPr>
          <w:rFonts w:hint="default" w:ascii="Times New Roman" w:hAnsi="Times New Roman" w:eastAsia="宋体" w:cs="Times New Roman"/>
          <w:b/>
          <w:bCs/>
          <w:sz w:val="24"/>
          <w:szCs w:val="24"/>
        </w:rPr>
        <w:t>基本素质</w:t>
      </w:r>
    </w:p>
    <w:p w14:paraId="447485D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责任心强，工作细致，具备安全意识和应急处理能力。</w:t>
      </w:r>
    </w:p>
    <w:p w14:paraId="2DC69A3B">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服务意识突出，耐心友善，能妥善处理游客投诉或冲突。</w:t>
      </w:r>
    </w:p>
    <w:p w14:paraId="0129740C">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②</w:t>
      </w:r>
      <w:r>
        <w:rPr>
          <w:rFonts w:hint="default" w:ascii="Times New Roman" w:hAnsi="Times New Roman" w:eastAsia="宋体" w:cs="Times New Roman"/>
          <w:b/>
          <w:bCs/>
          <w:sz w:val="24"/>
          <w:szCs w:val="24"/>
        </w:rPr>
        <w:t>能力要求</w:t>
      </w:r>
    </w:p>
    <w:p w14:paraId="69050B62">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沟通协调：普通话流利，具备基础英语交流能力。</w:t>
      </w:r>
    </w:p>
    <w:p w14:paraId="58F560C0">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操作技能：熟练使用安防监控设备、办公软件（记录台账、报修单）。</w:t>
      </w:r>
    </w:p>
    <w:p w14:paraId="69313906">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sz w:val="24"/>
          <w:szCs w:val="24"/>
          <w:lang w:val="en-US" w:eastAsia="zh-CN"/>
        </w:rPr>
        <w:t>③</w:t>
      </w:r>
      <w:r>
        <w:rPr>
          <w:rFonts w:hint="default" w:ascii="Times New Roman" w:hAnsi="Times New Roman" w:eastAsia="宋体" w:cs="Times New Roman"/>
          <w:b/>
          <w:bCs/>
          <w:sz w:val="24"/>
          <w:szCs w:val="24"/>
        </w:rPr>
        <w:t>经验与教育背景</w:t>
      </w:r>
    </w:p>
    <w:p w14:paraId="06EBD4A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具备</w:t>
      </w:r>
      <w:r>
        <w:rPr>
          <w:rFonts w:hint="default" w:ascii="Times New Roman" w:hAnsi="Times New Roman" w:eastAsia="宋体" w:cs="Times New Roman"/>
          <w:sz w:val="24"/>
          <w:szCs w:val="24"/>
        </w:rPr>
        <w:t>大专及以上学历，博物馆学、历史学、旅游管理相关专业。</w:t>
      </w:r>
    </w:p>
    <w:p w14:paraId="42FD543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具备2</w:t>
      </w:r>
      <w:r>
        <w:rPr>
          <w:rFonts w:hint="default" w:ascii="Times New Roman" w:hAnsi="Times New Roman" w:eastAsia="宋体" w:cs="Times New Roman"/>
          <w:sz w:val="24"/>
          <w:szCs w:val="24"/>
        </w:rPr>
        <w:t>年以上场馆管理、客服或文化机构工作经验。</w:t>
      </w:r>
    </w:p>
    <w:p w14:paraId="0B317ED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其他要求</w:t>
      </w:r>
    </w:p>
    <w:p w14:paraId="1D70D3C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年龄25-40</w:t>
      </w:r>
      <w:r>
        <w:rPr>
          <w:rFonts w:hint="default" w:ascii="Times New Roman" w:hAnsi="Times New Roman" w:eastAsia="宋体" w:cs="Times New Roman"/>
          <w:sz w:val="24"/>
          <w:szCs w:val="24"/>
          <w:lang w:val="en-US" w:eastAsia="zh-CN"/>
        </w:rPr>
        <w:t>周</w:t>
      </w:r>
      <w:r>
        <w:rPr>
          <w:rFonts w:hint="default" w:ascii="Times New Roman" w:hAnsi="Times New Roman" w:eastAsia="宋体" w:cs="Times New Roman"/>
          <w:sz w:val="24"/>
          <w:szCs w:val="24"/>
        </w:rPr>
        <w:t>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含</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，身体健康，适应站立工作及节假日排班。</w:t>
      </w:r>
    </w:p>
    <w:p w14:paraId="28097FFE">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持有消防培训证书、急救资质者优先录用。</w:t>
      </w:r>
    </w:p>
    <w:p w14:paraId="5B9F060C">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工作时间</w:t>
      </w:r>
    </w:p>
    <w:p w14:paraId="18F25CD8">
      <w:pPr>
        <w:keepNext w:val="0"/>
        <w:keepLines w:val="0"/>
        <w:pageBreakBefore w:val="0"/>
        <w:kinsoku/>
        <w:wordWrap/>
        <w:overflowPunct/>
        <w:topLinePunct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8小时工作制，每周上班5天，周末值班或工作日需加班可经采购人同意后，进行调休。须计算本项目服务期限内共计</w:t>
      </w:r>
      <w:r>
        <w:rPr>
          <w:rFonts w:hint="default"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rPr>
        <w:t>天的法定休假日加班费。</w:t>
      </w:r>
    </w:p>
    <w:p w14:paraId="65C4F70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职工宿舍管理员（3人）</w:t>
      </w:r>
    </w:p>
    <w:p w14:paraId="0D81D6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岗位职责</w:t>
      </w:r>
    </w:p>
    <w:p w14:paraId="1F687C2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2" w:firstLineChars="20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sz w:val="24"/>
          <w:szCs w:val="24"/>
          <w:lang w:val="en-US" w:eastAsia="zh-CN"/>
        </w:rPr>
        <w:t>①</w:t>
      </w:r>
      <w:r>
        <w:rPr>
          <w:rStyle w:val="7"/>
          <w:rFonts w:hint="default" w:ascii="Times New Roman" w:hAnsi="Times New Roman" w:eastAsia="宋体" w:cs="Times New Roman"/>
          <w:sz w:val="24"/>
          <w:szCs w:val="24"/>
        </w:rPr>
        <w:t>宿舍日常管理与维护</w:t>
      </w:r>
    </w:p>
    <w:p w14:paraId="206E883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负责宿舍楼/区的日常巡查，维护公共区域（如楼道、活动室</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非机动停车区、临时垃圾场</w:t>
      </w:r>
      <w:r>
        <w:rPr>
          <w:rFonts w:hint="default" w:ascii="Times New Roman" w:hAnsi="Times New Roman" w:eastAsia="宋体" w:cs="Times New Roman"/>
          <w:sz w:val="24"/>
          <w:szCs w:val="24"/>
        </w:rPr>
        <w:t>）的卫生、整洁与秩序。</w:t>
      </w:r>
    </w:p>
    <w:p w14:paraId="389826B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监督宿舍内部卫生状况，定期组织或参与卫生检查，督促住宿职工保持良好居住环境。</w:t>
      </w:r>
    </w:p>
    <w:p w14:paraId="3545E5A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维护宿舍基础设施（如水、电、门窗、家具、公共设施）的正常使用，发现损坏及时报修并跟进维修进度。</w:t>
      </w:r>
    </w:p>
    <w:p w14:paraId="605B4E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2" w:firstLineChars="20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sz w:val="24"/>
          <w:szCs w:val="24"/>
          <w:lang w:val="en-US" w:eastAsia="zh-CN"/>
        </w:rPr>
        <w:t>②</w:t>
      </w:r>
      <w:r>
        <w:rPr>
          <w:rStyle w:val="7"/>
          <w:rFonts w:hint="default" w:ascii="Times New Roman" w:hAnsi="Times New Roman" w:eastAsia="宋体" w:cs="Times New Roman"/>
          <w:sz w:val="24"/>
          <w:szCs w:val="24"/>
        </w:rPr>
        <w:t>安全管理与秩序维护</w:t>
      </w:r>
    </w:p>
    <w:p w14:paraId="3713483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严格执行宿舍安全管理制度，进行防火、防盗、防事故等安全巡查，及时发现并消除安全隐患。</w:t>
      </w:r>
    </w:p>
    <w:p w14:paraId="0151E96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管理宿舍大门开关时间，控制外来人员进入，做好访客登记管理。</w:t>
      </w:r>
    </w:p>
    <w:p w14:paraId="64B6997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维护宿舍区安静、文明的就寝环境，及时制止喧哗、斗殴等影响他人休息的行为。</w:t>
      </w:r>
    </w:p>
    <w:p w14:paraId="3A44F15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熟悉消防器材位置及使用方法，掌握紧急疏散预案，在紧急情况下能有效组织疏散。</w:t>
      </w:r>
    </w:p>
    <w:p w14:paraId="2DBDA3E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处理宿舍区内发生的突发事件（如打架、失窃、急病等），第一时间报告并采取必要措施。</w:t>
      </w:r>
    </w:p>
    <w:p w14:paraId="6BFBC60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2" w:firstLineChars="20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sz w:val="24"/>
          <w:szCs w:val="24"/>
          <w:lang w:val="en-US" w:eastAsia="zh-CN"/>
        </w:rPr>
        <w:t>③</w:t>
      </w:r>
      <w:r>
        <w:rPr>
          <w:rStyle w:val="7"/>
          <w:rFonts w:hint="default" w:ascii="Times New Roman" w:hAnsi="Times New Roman" w:eastAsia="宋体" w:cs="Times New Roman"/>
          <w:sz w:val="24"/>
          <w:szCs w:val="24"/>
        </w:rPr>
        <w:t>服务与沟通</w:t>
      </w:r>
    </w:p>
    <w:p w14:paraId="1793DBB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热情接待住宿职工，解答其关于宿舍管理的疑问，提供必要的生活服务帮助。</w:t>
      </w:r>
    </w:p>
    <w:p w14:paraId="053EAE6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协调处理住宿职工之间、职工与宿舍管理方之间的纠纷和矛盾。</w:t>
      </w:r>
    </w:p>
    <w:p w14:paraId="20B0719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宣传并督促住宿职工遵守宿舍各项规章制度（卫生、作息、用电、访客等）。</w:t>
      </w:r>
    </w:p>
    <w:p w14:paraId="0BF7619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收集住宿职工的意见和建议，及时向管理部门反馈。</w:t>
      </w:r>
    </w:p>
    <w:p w14:paraId="4807557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2" w:firstLineChars="20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sz w:val="24"/>
          <w:szCs w:val="24"/>
          <w:lang w:val="en-US" w:eastAsia="zh-CN"/>
        </w:rPr>
        <w:t>④</w:t>
      </w:r>
      <w:r>
        <w:rPr>
          <w:rStyle w:val="7"/>
          <w:rFonts w:hint="default" w:ascii="Times New Roman" w:hAnsi="Times New Roman" w:eastAsia="宋体" w:cs="Times New Roman"/>
          <w:sz w:val="24"/>
          <w:szCs w:val="24"/>
        </w:rPr>
        <w:t>资产管理及文档工作</w:t>
      </w:r>
    </w:p>
    <w:p w14:paraId="30A809D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管理宿舍水电用量，协助抄表</w:t>
      </w:r>
      <w:r>
        <w:rPr>
          <w:rFonts w:hint="default" w:ascii="Times New Roman" w:hAnsi="Times New Roman" w:eastAsia="宋体" w:cs="Times New Roman"/>
          <w:sz w:val="24"/>
          <w:szCs w:val="24"/>
          <w:lang w:eastAsia="zh-CN"/>
        </w:rPr>
        <w:t>。</w:t>
      </w:r>
    </w:p>
    <w:p w14:paraId="226E52A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建立报修记录、安全检查记录、值班日志等管理台账。</w:t>
      </w:r>
    </w:p>
    <w:p w14:paraId="575CBAE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2" w:firstLineChars="20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sz w:val="24"/>
          <w:szCs w:val="24"/>
          <w:lang w:val="en-US" w:eastAsia="zh-CN"/>
        </w:rPr>
        <w:t>⑤</w:t>
      </w:r>
      <w:r>
        <w:rPr>
          <w:rStyle w:val="7"/>
          <w:rFonts w:hint="default" w:ascii="Times New Roman" w:hAnsi="Times New Roman" w:eastAsia="宋体" w:cs="Times New Roman"/>
          <w:sz w:val="24"/>
          <w:szCs w:val="24"/>
        </w:rPr>
        <w:t>值班与应急响应</w:t>
      </w:r>
    </w:p>
    <w:p w14:paraId="4F1ED65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按排班要求进行值班（可能包括夜间值班），确保宿舍24小时有人值守应对突发情况。</w:t>
      </w:r>
    </w:p>
    <w:p w14:paraId="2B901DE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及时响应住宿职工在值班期间提出的合理需求或报告的问题。</w:t>
      </w:r>
    </w:p>
    <w:p w14:paraId="4671AFC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sz w:val="24"/>
          <w:szCs w:val="24"/>
          <w:lang w:eastAsia="zh-CN"/>
        </w:rPr>
        <w:t>（</w:t>
      </w:r>
      <w:r>
        <w:rPr>
          <w:rStyle w:val="7"/>
          <w:rFonts w:hint="default" w:ascii="Times New Roman" w:hAnsi="Times New Roman" w:eastAsia="宋体" w:cs="Times New Roman"/>
          <w:sz w:val="24"/>
          <w:szCs w:val="24"/>
          <w:lang w:val="en-US" w:eastAsia="zh-CN"/>
        </w:rPr>
        <w:t>2</w:t>
      </w:r>
      <w:r>
        <w:rPr>
          <w:rStyle w:val="7"/>
          <w:rFonts w:hint="default" w:ascii="Times New Roman" w:hAnsi="Times New Roman" w:eastAsia="宋体" w:cs="Times New Roman"/>
          <w:sz w:val="24"/>
          <w:szCs w:val="24"/>
          <w:lang w:eastAsia="zh-CN"/>
        </w:rPr>
        <w:t>）</w:t>
      </w:r>
      <w:r>
        <w:rPr>
          <w:rStyle w:val="7"/>
          <w:rFonts w:hint="default" w:ascii="Times New Roman" w:hAnsi="Times New Roman" w:eastAsia="宋体" w:cs="Times New Roman"/>
          <w:sz w:val="24"/>
          <w:szCs w:val="24"/>
        </w:rPr>
        <w:t>人员要求</w:t>
      </w:r>
    </w:p>
    <w:p w14:paraId="401E14C9">
      <w:pPr>
        <w:keepNext w:val="0"/>
        <w:keepLines w:val="0"/>
        <w:pageBreakBefore w:val="0"/>
        <w:kinsoku/>
        <w:wordWrap/>
        <w:overflowPunct/>
        <w:topLinePunct w:val="0"/>
        <w:bidi w:val="0"/>
        <w:adjustRightInd/>
        <w:snapToGrid/>
        <w:spacing w:line="480" w:lineRule="exact"/>
        <w:ind w:firstLine="480" w:firstLineChars="200"/>
        <w:jc w:val="left"/>
        <w:textAlignment w:val="auto"/>
        <w:rPr>
          <w:rStyle w:val="7"/>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★男性年龄</w:t>
      </w:r>
      <w:r>
        <w:rPr>
          <w:rFonts w:hint="default" w:ascii="Times New Roman" w:hAnsi="Times New Roman" w:eastAsia="宋体" w:cs="Times New Roman"/>
          <w:sz w:val="24"/>
          <w:szCs w:val="24"/>
          <w:lang w:val="en-US" w:eastAsia="zh-CN"/>
        </w:rPr>
        <w:t>应在</w:t>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val="en-US" w:eastAsia="zh-CN"/>
        </w:rPr>
        <w:t>5周</w:t>
      </w:r>
      <w:r>
        <w:rPr>
          <w:rFonts w:hint="default" w:ascii="Times New Roman" w:hAnsi="Times New Roman" w:eastAsia="宋体" w:cs="Times New Roman"/>
          <w:sz w:val="24"/>
          <w:szCs w:val="24"/>
        </w:rPr>
        <w:t>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含55周岁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以下</w:t>
      </w:r>
      <w:r>
        <w:rPr>
          <w:rFonts w:hint="default" w:ascii="Times New Roman" w:hAnsi="Times New Roman" w:eastAsia="宋体" w:cs="Times New Roman"/>
          <w:sz w:val="24"/>
          <w:szCs w:val="24"/>
        </w:rPr>
        <w:t>，女性年龄</w:t>
      </w:r>
      <w:r>
        <w:rPr>
          <w:rFonts w:hint="default" w:ascii="Times New Roman" w:hAnsi="Times New Roman" w:eastAsia="宋体" w:cs="Times New Roman"/>
          <w:sz w:val="24"/>
          <w:szCs w:val="24"/>
          <w:lang w:val="en-US" w:eastAsia="zh-CN"/>
        </w:rPr>
        <w:t>应在45周</w:t>
      </w:r>
      <w:r>
        <w:rPr>
          <w:rFonts w:hint="default" w:ascii="Times New Roman" w:hAnsi="Times New Roman" w:eastAsia="宋体" w:cs="Times New Roman"/>
          <w:sz w:val="24"/>
          <w:szCs w:val="24"/>
        </w:rPr>
        <w:t>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含45周岁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以下（提供身份证复印件）</w:t>
      </w:r>
      <w:r>
        <w:rPr>
          <w:rFonts w:hint="default" w:ascii="Times New Roman" w:hAnsi="Times New Roman" w:eastAsia="宋体" w:cs="Times New Roman"/>
          <w:sz w:val="24"/>
          <w:szCs w:val="24"/>
        </w:rPr>
        <w:t>。</w:t>
      </w:r>
    </w:p>
    <w:p w14:paraId="2E7E914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2" w:firstLineChars="200"/>
        <w:textAlignment w:val="auto"/>
        <w:rPr>
          <w:rStyle w:val="7"/>
          <w:rFonts w:hint="default" w:ascii="Times New Roman" w:hAnsi="Times New Roman" w:eastAsia="宋体" w:cs="Times New Roman"/>
          <w:sz w:val="24"/>
          <w:szCs w:val="24"/>
        </w:rPr>
      </w:pPr>
      <w:r>
        <w:rPr>
          <w:rStyle w:val="7"/>
          <w:rFonts w:hint="default" w:ascii="Times New Roman" w:hAnsi="Times New Roman" w:eastAsia="宋体" w:cs="Times New Roman"/>
          <w:sz w:val="24"/>
          <w:szCs w:val="24"/>
          <w:lang w:val="en-US" w:eastAsia="zh-CN"/>
        </w:rPr>
        <w:t>①</w:t>
      </w:r>
      <w:r>
        <w:rPr>
          <w:rStyle w:val="7"/>
          <w:rFonts w:hint="default" w:ascii="Times New Roman" w:hAnsi="Times New Roman" w:eastAsia="宋体" w:cs="Times New Roman"/>
          <w:sz w:val="24"/>
          <w:szCs w:val="24"/>
        </w:rPr>
        <w:t>基本素质</w:t>
      </w:r>
    </w:p>
    <w:p w14:paraId="61EDD19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责任心强，工作认真细致，积极主动，吃苦耐劳。品行端正，无不良嗜好及犯罪记录（通常需提供无犯罪记录证明）。</w:t>
      </w:r>
    </w:p>
    <w:p w14:paraId="6BDE5AE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具备良好的服务意识和沟通协调能力，耐心、热心，能妥善处理人际关系。</w:t>
      </w:r>
    </w:p>
    <w:p w14:paraId="2448C9D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具备较强的原则性和执行力，能公平公正地执行规章制度。</w:t>
      </w:r>
    </w:p>
    <w:p w14:paraId="047BDF1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身体健康，能适应倒班（尤其是夜间值班）和一定的体力劳动（如巡查、简单维修协助）。</w:t>
      </w:r>
    </w:p>
    <w:p w14:paraId="35EC4A0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2" w:firstLineChars="20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sz w:val="24"/>
          <w:szCs w:val="24"/>
          <w:lang w:val="en-US" w:eastAsia="zh-CN"/>
        </w:rPr>
        <w:t>②</w:t>
      </w:r>
      <w:r>
        <w:rPr>
          <w:rStyle w:val="7"/>
          <w:rFonts w:hint="default" w:ascii="Times New Roman" w:hAnsi="Times New Roman" w:eastAsia="宋体" w:cs="Times New Roman"/>
          <w:sz w:val="24"/>
          <w:szCs w:val="24"/>
        </w:rPr>
        <w:t>能力要求</w:t>
      </w:r>
    </w:p>
    <w:p w14:paraId="5077913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具备良好的口头表达和沟通能力，能清晰传达信息并有效调解矛盾。</w:t>
      </w:r>
    </w:p>
    <w:p w14:paraId="7446713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具备基础的观察力和判断力，能及时发现安全隐患或异常情况。</w:t>
      </w:r>
    </w:p>
    <w:p w14:paraId="05606E1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具备一定的应急处理能力和应变能力，遇突发事件能冷静应对。</w:t>
      </w:r>
    </w:p>
    <w:p w14:paraId="084CBB4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具备简单的物业维修知识或动手能力。</w:t>
      </w:r>
    </w:p>
    <w:p w14:paraId="09D33CA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2" w:firstLineChars="20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sz w:val="24"/>
          <w:szCs w:val="24"/>
          <w:lang w:val="en-US" w:eastAsia="zh-CN"/>
        </w:rPr>
        <w:t>③</w:t>
      </w:r>
      <w:r>
        <w:rPr>
          <w:rStyle w:val="7"/>
          <w:rFonts w:hint="default" w:ascii="Times New Roman" w:hAnsi="Times New Roman" w:eastAsia="宋体" w:cs="Times New Roman"/>
          <w:sz w:val="24"/>
          <w:szCs w:val="24"/>
        </w:rPr>
        <w:t>经验与教育背景：</w:t>
      </w:r>
    </w:p>
    <w:p w14:paraId="431AC86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·具备</w:t>
      </w:r>
      <w:r>
        <w:rPr>
          <w:rFonts w:hint="default" w:ascii="Times New Roman" w:hAnsi="Times New Roman" w:eastAsia="宋体" w:cs="Times New Roman"/>
          <w:sz w:val="24"/>
          <w:szCs w:val="24"/>
        </w:rPr>
        <w:t>高中或中专</w:t>
      </w:r>
      <w:r>
        <w:rPr>
          <w:rFonts w:hint="default"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rPr>
        <w:t>以上学历。</w:t>
      </w:r>
    </w:p>
    <w:p w14:paraId="1B22972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·具</w:t>
      </w:r>
      <w:r>
        <w:rPr>
          <w:rFonts w:hint="default" w:ascii="Times New Roman" w:hAnsi="Times New Roman" w:eastAsia="宋体" w:cs="Times New Roman"/>
          <w:sz w:val="24"/>
          <w:szCs w:val="24"/>
        </w:rPr>
        <w:t>有物业管理、宿舍管理、酒店客房服务、安保或社区服务相关工作经验。</w:t>
      </w:r>
    </w:p>
    <w:p w14:paraId="38AF7BD7">
      <w:pPr>
        <w:pStyle w:val="3"/>
        <w:keepNext w:val="0"/>
        <w:keepLines w:val="0"/>
        <w:pageBreakBefore w:val="0"/>
        <w:widowControl/>
        <w:kinsoku/>
        <w:wordWrap/>
        <w:overflowPunct/>
        <w:topLinePunct w:val="0"/>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·具</w:t>
      </w:r>
      <w:r>
        <w:rPr>
          <w:rFonts w:hint="default" w:ascii="Times New Roman" w:hAnsi="Times New Roman" w:eastAsia="宋体" w:cs="Times New Roman"/>
          <w:sz w:val="24"/>
          <w:szCs w:val="24"/>
        </w:rPr>
        <w:t>有处理突发事件或调解纠纷经验。</w:t>
      </w:r>
    </w:p>
    <w:p w14:paraId="685D569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2" w:firstLineChars="20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sz w:val="24"/>
          <w:szCs w:val="24"/>
          <w:lang w:eastAsia="zh-CN"/>
        </w:rPr>
        <w:t>（</w:t>
      </w:r>
      <w:r>
        <w:rPr>
          <w:rStyle w:val="7"/>
          <w:rFonts w:hint="default" w:ascii="Times New Roman" w:hAnsi="Times New Roman" w:eastAsia="宋体" w:cs="Times New Roman"/>
          <w:sz w:val="24"/>
          <w:szCs w:val="24"/>
          <w:lang w:val="en-US" w:eastAsia="zh-CN"/>
        </w:rPr>
        <w:t>3</w:t>
      </w:r>
      <w:r>
        <w:rPr>
          <w:rStyle w:val="7"/>
          <w:rFonts w:hint="default" w:ascii="Times New Roman" w:hAnsi="Times New Roman" w:eastAsia="宋体" w:cs="Times New Roman"/>
          <w:sz w:val="24"/>
          <w:szCs w:val="24"/>
          <w:lang w:eastAsia="zh-CN"/>
        </w:rPr>
        <w:t>）</w:t>
      </w:r>
      <w:r>
        <w:rPr>
          <w:rStyle w:val="7"/>
          <w:rFonts w:hint="default" w:ascii="Times New Roman" w:hAnsi="Times New Roman" w:eastAsia="宋体" w:cs="Times New Roman"/>
          <w:sz w:val="24"/>
          <w:szCs w:val="24"/>
        </w:rPr>
        <w:t>其他要求</w:t>
      </w:r>
    </w:p>
    <w:p w14:paraId="64687CD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2" w:firstLineChars="20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sz w:val="24"/>
          <w:szCs w:val="24"/>
          <w:lang w:val="en-US" w:eastAsia="zh-CN"/>
        </w:rPr>
        <w:t>·</w:t>
      </w:r>
      <w:r>
        <w:rPr>
          <w:rStyle w:val="7"/>
          <w:rFonts w:hint="default" w:ascii="Times New Roman" w:hAnsi="Times New Roman" w:eastAsia="宋体" w:cs="Times New Roman"/>
          <w:sz w:val="24"/>
          <w:szCs w:val="24"/>
        </w:rPr>
        <w:t>必须能适应轮班工作制（含夜班）和节假日值班。</w:t>
      </w:r>
    </w:p>
    <w:p w14:paraId="78E670A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本地户籍或常住人员优先（便于应对紧急情况）。</w:t>
      </w:r>
    </w:p>
    <w:p w14:paraId="436E795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持有有效的消防安全培训证书或相关资质者优先。</w:t>
      </w:r>
    </w:p>
    <w:p w14:paraId="5484E7B5">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工作时间</w:t>
      </w:r>
    </w:p>
    <w:p w14:paraId="577F3674">
      <w:pPr>
        <w:keepNext w:val="0"/>
        <w:keepLines w:val="0"/>
        <w:pageBreakBefore w:val="0"/>
        <w:kinsoku/>
        <w:wordWrap/>
        <w:overflowPunct/>
        <w:topLinePunct w:val="0"/>
        <w:bidi w:val="0"/>
        <w:adjustRightInd/>
        <w:snapToGrid/>
        <w:spacing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8小时工作制，每周上班5天，周末值班或工作日需加班可经采购人同意后，进行调休。须计算本项目服务期限内共计</w:t>
      </w:r>
      <w:r>
        <w:rPr>
          <w:rFonts w:hint="default" w:ascii="Times New Roman" w:hAnsi="Times New Roman" w:eastAsia="宋体" w:cs="Times New Roman"/>
          <w:sz w:val="24"/>
          <w:szCs w:val="24"/>
          <w:lang w:eastAsia="zh-CN"/>
        </w:rPr>
        <w:t>13天</w:t>
      </w:r>
      <w:r>
        <w:rPr>
          <w:rFonts w:hint="default" w:ascii="Times New Roman" w:hAnsi="Times New Roman" w:eastAsia="宋体" w:cs="Times New Roman"/>
          <w:sz w:val="24"/>
          <w:szCs w:val="24"/>
        </w:rPr>
        <w:t>的法定休假日加班费。</w:t>
      </w:r>
    </w:p>
    <w:p w14:paraId="2FE2D8E4">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rPr>
        <w:t>.工程维护人员</w:t>
      </w:r>
    </w:p>
    <w:p w14:paraId="59131B18">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岗位职责</w:t>
      </w:r>
    </w:p>
    <w:p w14:paraId="69ABD6A3">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①</w:t>
      </w:r>
      <w:r>
        <w:rPr>
          <w:rFonts w:hint="default" w:ascii="Times New Roman" w:hAnsi="Times New Roman" w:eastAsia="宋体" w:cs="Times New Roman"/>
          <w:b/>
          <w:bCs/>
          <w:sz w:val="24"/>
          <w:szCs w:val="24"/>
        </w:rPr>
        <w:t>设施设备日常巡检与保养</w:t>
      </w:r>
    </w:p>
    <w:p w14:paraId="1267F15E">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定期对公园内的各类工程设施进行全面巡查（如园路、栈道、桥梁、驳岸、护坡、栏杆、景墙、亭廊、雕塑基座、水电管线、灌溉系统、照明系统、公厕设施等）。</w:t>
      </w:r>
    </w:p>
    <w:p w14:paraId="6EAE443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执行预防性维护保养计划，进行清洁、润滑、紧固、调整、除锈、刷漆等基础保养工作。</w:t>
      </w:r>
    </w:p>
    <w:p w14:paraId="4952EA5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检查并记录设施设备运行状态，及时发现老化、损坏、安全隐患等问题。</w:t>
      </w:r>
    </w:p>
    <w:p w14:paraId="5028623A">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②</w:t>
      </w:r>
      <w:r>
        <w:rPr>
          <w:rFonts w:hint="default" w:ascii="Times New Roman" w:hAnsi="Times New Roman" w:eastAsia="宋体" w:cs="Times New Roman"/>
          <w:b/>
          <w:bCs/>
          <w:sz w:val="24"/>
          <w:szCs w:val="24"/>
        </w:rPr>
        <w:t>小型维修与故障排除</w:t>
      </w:r>
    </w:p>
    <w:p w14:paraId="57A2DD42">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负责</w:t>
      </w:r>
      <w:r>
        <w:rPr>
          <w:rFonts w:hint="default" w:ascii="Times New Roman" w:hAnsi="Times New Roman" w:eastAsia="宋体" w:cs="Times New Roman"/>
          <w:sz w:val="24"/>
          <w:szCs w:val="24"/>
          <w:lang w:val="en-US" w:eastAsia="zh-CN"/>
        </w:rPr>
        <w:t>浣花园林区</w:t>
      </w:r>
      <w:r>
        <w:rPr>
          <w:rFonts w:hint="default" w:ascii="Times New Roman" w:hAnsi="Times New Roman" w:eastAsia="宋体" w:cs="Times New Roman"/>
          <w:sz w:val="24"/>
          <w:szCs w:val="24"/>
        </w:rPr>
        <w:t>小型工程设施的日常维修工作（如修补破损路面、更换损坏地砖、修理松动栏杆、疏通排水管道、更换照明灯具、修复简单水电故障、修理破损座椅、维护喷灌喷头等）。</w:t>
      </w:r>
    </w:p>
    <w:p w14:paraId="7F953318">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对巡查发现或报修的简单故障进行及时响应和处理。</w:t>
      </w:r>
    </w:p>
    <w:p w14:paraId="0C5AF16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具备基础的水、电、木、瓦、油漆等维修技能，能独立完成常见问题的修复。</w:t>
      </w:r>
    </w:p>
    <w:p w14:paraId="610F7D65">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③</w:t>
      </w:r>
      <w:r>
        <w:rPr>
          <w:rFonts w:hint="default" w:ascii="Times New Roman" w:hAnsi="Times New Roman" w:eastAsia="宋体" w:cs="Times New Roman"/>
          <w:b/>
          <w:bCs/>
          <w:sz w:val="24"/>
          <w:szCs w:val="24"/>
        </w:rPr>
        <w:t>大型维修协助与应急抢修</w:t>
      </w:r>
    </w:p>
    <w:p w14:paraId="7C28F469">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协助专业施工队伍进行较大规模的设施维修、改造或更新项目（如路面翻修、管道更换、结构加固等），提供现场配合、安全监护及简单辅助工作。</w:t>
      </w:r>
    </w:p>
    <w:p w14:paraId="6E1D3989">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在发生设施设备突发故障（如管道爆裂、线路短路、设备损坏影响安全）或极端天气（如台风、暴雨）造成破坏时，参与应急抢修工作，快速排除险情，设置安全警示，保障基本功能恢复和游客安全。</w:t>
      </w:r>
    </w:p>
    <w:p w14:paraId="2C1D7B50">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④</w:t>
      </w:r>
      <w:r>
        <w:rPr>
          <w:rFonts w:hint="default" w:ascii="Times New Roman" w:hAnsi="Times New Roman" w:eastAsia="宋体" w:cs="Times New Roman"/>
          <w:b/>
          <w:bCs/>
          <w:sz w:val="24"/>
          <w:szCs w:val="24"/>
        </w:rPr>
        <w:t>水电系统运行保障</w:t>
      </w:r>
    </w:p>
    <w:p w14:paraId="7CD948BA">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负责公园内供水、供电系统的日常运行</w:t>
      </w:r>
      <w:r>
        <w:rPr>
          <w:rFonts w:hint="default" w:ascii="Times New Roman" w:hAnsi="Times New Roman" w:eastAsia="宋体" w:cs="Times New Roman"/>
          <w:sz w:val="24"/>
          <w:szCs w:val="24"/>
          <w:lang w:val="en-US" w:eastAsia="zh-CN"/>
        </w:rPr>
        <w:t>检查</w:t>
      </w:r>
      <w:r>
        <w:rPr>
          <w:rFonts w:hint="default" w:ascii="Times New Roman" w:hAnsi="Times New Roman" w:eastAsia="宋体" w:cs="Times New Roman"/>
          <w:sz w:val="24"/>
          <w:szCs w:val="24"/>
        </w:rPr>
        <w:t>。</w:t>
      </w:r>
    </w:p>
    <w:p w14:paraId="257BED29">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处理简单的供水中断、水质异常、电路跳闸、电器故障等问题。</w:t>
      </w:r>
    </w:p>
    <w:p w14:paraId="7338955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协助进行水电抄表、能耗记录。</w:t>
      </w:r>
    </w:p>
    <w:p w14:paraId="08695DAB">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确保喷灌、水景等用水设施的正常运行和节水管理。</w:t>
      </w:r>
    </w:p>
    <w:p w14:paraId="6F3D7359">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⑤</w:t>
      </w:r>
      <w:r>
        <w:rPr>
          <w:rFonts w:hint="default" w:ascii="Times New Roman" w:hAnsi="Times New Roman" w:eastAsia="宋体" w:cs="Times New Roman"/>
          <w:b/>
          <w:bCs/>
          <w:sz w:val="24"/>
          <w:szCs w:val="24"/>
        </w:rPr>
        <w:t>安全管理与规范操作</w:t>
      </w:r>
    </w:p>
    <w:p w14:paraId="4C264A36">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严格遵守各项安全操作规程，特别是高空作业、带电作业、机械操作、有限空间作业等高风险环节。</w:t>
      </w:r>
    </w:p>
    <w:p w14:paraId="4C8E58AC">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正确使用、保养和维护各类维修工具、设备和个人防护装备。</w:t>
      </w:r>
    </w:p>
    <w:p w14:paraId="2A1DC4E8">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在维修区域规范设置安全警示标志和隔离设施，确保自身及游客安全。</w:t>
      </w:r>
    </w:p>
    <w:p w14:paraId="57DA04B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及时报告无法自行处理的安全隐患或重大故障。</w:t>
      </w:r>
    </w:p>
    <w:p w14:paraId="7E4BFE4E">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⑥</w:t>
      </w:r>
      <w:r>
        <w:rPr>
          <w:rFonts w:hint="default" w:ascii="Times New Roman" w:hAnsi="Times New Roman" w:eastAsia="宋体" w:cs="Times New Roman"/>
          <w:b/>
          <w:bCs/>
          <w:sz w:val="24"/>
          <w:szCs w:val="24"/>
        </w:rPr>
        <w:t>物料管理与记录</w:t>
      </w:r>
    </w:p>
    <w:p w14:paraId="230DF88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管理常用维修工具、零配件及耗材的库存，负责领用、保管和登记。</w:t>
      </w:r>
    </w:p>
    <w:p w14:paraId="7AC63036">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根据消耗情况提出采购需求建议。</w:t>
      </w:r>
    </w:p>
    <w:p w14:paraId="291F6578">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详细、准确地填写维修工单、巡查记录、保养记录、报修处理记录等文档。</w:t>
      </w:r>
    </w:p>
    <w:p w14:paraId="791ADAAE">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⑦</w:t>
      </w:r>
      <w:r>
        <w:rPr>
          <w:rFonts w:hint="default" w:ascii="Times New Roman" w:hAnsi="Times New Roman" w:eastAsia="宋体" w:cs="Times New Roman"/>
          <w:b/>
          <w:bCs/>
          <w:sz w:val="24"/>
          <w:szCs w:val="24"/>
        </w:rPr>
        <w:t>其他相关工作</w:t>
      </w:r>
    </w:p>
    <w:p w14:paraId="40EB3E00">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配合完成</w:t>
      </w:r>
      <w:r>
        <w:rPr>
          <w:rFonts w:hint="default" w:ascii="Times New Roman" w:hAnsi="Times New Roman" w:eastAsia="宋体" w:cs="Times New Roman"/>
          <w:sz w:val="24"/>
          <w:szCs w:val="24"/>
          <w:lang w:val="en-US" w:eastAsia="zh-CN"/>
        </w:rPr>
        <w:t>浣花园林区</w:t>
      </w:r>
      <w:r>
        <w:rPr>
          <w:rFonts w:hint="default" w:ascii="Times New Roman" w:hAnsi="Times New Roman" w:eastAsia="宋体" w:cs="Times New Roman"/>
          <w:sz w:val="24"/>
          <w:szCs w:val="24"/>
        </w:rPr>
        <w:t>环境整治、绿化养护辅助工作（如协助移除大型枯枝、配合土方作业等）。</w:t>
      </w:r>
    </w:p>
    <w:p w14:paraId="6C14197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协助管理施工方在</w:t>
      </w:r>
      <w:r>
        <w:rPr>
          <w:rFonts w:hint="default" w:ascii="Times New Roman" w:hAnsi="Times New Roman" w:eastAsia="宋体" w:cs="Times New Roman"/>
          <w:sz w:val="24"/>
          <w:szCs w:val="24"/>
          <w:lang w:val="en-US" w:eastAsia="zh-CN"/>
        </w:rPr>
        <w:t>浣花园林区</w:t>
      </w:r>
      <w:r>
        <w:rPr>
          <w:rFonts w:hint="default" w:ascii="Times New Roman" w:hAnsi="Times New Roman" w:eastAsia="宋体" w:cs="Times New Roman"/>
          <w:sz w:val="24"/>
          <w:szCs w:val="24"/>
        </w:rPr>
        <w:t>内的作业行为。</w:t>
      </w:r>
    </w:p>
    <w:p w14:paraId="30AB6109">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完成上级交办的其他与工程设施维护相关的任务。</w:t>
      </w:r>
    </w:p>
    <w:p w14:paraId="668031FB">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人员要求</w:t>
      </w:r>
    </w:p>
    <w:p w14:paraId="68B3EDFE">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★男性年龄</w:t>
      </w:r>
      <w:r>
        <w:rPr>
          <w:rFonts w:hint="default" w:ascii="Times New Roman" w:hAnsi="Times New Roman" w:eastAsia="宋体" w:cs="Times New Roman"/>
          <w:sz w:val="24"/>
          <w:szCs w:val="24"/>
          <w:lang w:val="en-US" w:eastAsia="zh-CN"/>
        </w:rPr>
        <w:t>应在</w:t>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val="en-US" w:eastAsia="zh-CN"/>
        </w:rPr>
        <w:t>5周</w:t>
      </w:r>
      <w:r>
        <w:rPr>
          <w:rFonts w:hint="default" w:ascii="Times New Roman" w:hAnsi="Times New Roman" w:eastAsia="宋体" w:cs="Times New Roman"/>
          <w:sz w:val="24"/>
          <w:szCs w:val="24"/>
        </w:rPr>
        <w:t>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含55周岁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以下</w:t>
      </w:r>
      <w:r>
        <w:rPr>
          <w:rFonts w:hint="default" w:ascii="Times New Roman" w:hAnsi="Times New Roman" w:eastAsia="宋体" w:cs="Times New Roman"/>
          <w:sz w:val="24"/>
          <w:szCs w:val="24"/>
        </w:rPr>
        <w:t>，女性年龄</w:t>
      </w:r>
      <w:r>
        <w:rPr>
          <w:rFonts w:hint="default" w:ascii="Times New Roman" w:hAnsi="Times New Roman" w:eastAsia="宋体" w:cs="Times New Roman"/>
          <w:sz w:val="24"/>
          <w:szCs w:val="24"/>
          <w:lang w:val="en-US" w:eastAsia="zh-CN"/>
        </w:rPr>
        <w:t>应在45周</w:t>
      </w:r>
      <w:r>
        <w:rPr>
          <w:rFonts w:hint="default" w:ascii="Times New Roman" w:hAnsi="Times New Roman" w:eastAsia="宋体" w:cs="Times New Roman"/>
          <w:sz w:val="24"/>
          <w:szCs w:val="24"/>
        </w:rPr>
        <w:t>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含45周岁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以下（提供身份证复印件）</w:t>
      </w:r>
      <w:r>
        <w:rPr>
          <w:rFonts w:hint="default" w:ascii="Times New Roman" w:hAnsi="Times New Roman" w:eastAsia="宋体" w:cs="Times New Roman"/>
          <w:sz w:val="24"/>
          <w:szCs w:val="24"/>
        </w:rPr>
        <w:t>。</w:t>
      </w:r>
    </w:p>
    <w:p w14:paraId="78FADC67">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①</w:t>
      </w:r>
      <w:r>
        <w:rPr>
          <w:rFonts w:hint="default" w:ascii="Times New Roman" w:hAnsi="Times New Roman" w:eastAsia="宋体" w:cs="Times New Roman"/>
          <w:b/>
          <w:bCs/>
          <w:sz w:val="24"/>
          <w:szCs w:val="24"/>
        </w:rPr>
        <w:t>基本素质</w:t>
      </w:r>
    </w:p>
    <w:p w14:paraId="45F7B463">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责任心强，工作积极主动，吃苦耐劳，能适应户外及体力劳动。</w:t>
      </w:r>
    </w:p>
    <w:p w14:paraId="4C60805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安全意识强，严格遵守安全规章制度。</w:t>
      </w:r>
    </w:p>
    <w:p w14:paraId="6DD3F0DA">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服务意识良好，工作细致认真，有耐心。</w:t>
      </w:r>
    </w:p>
    <w:p w14:paraId="2C778395">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具备良好的沟通能力和团队协作精神。</w:t>
      </w:r>
    </w:p>
    <w:p w14:paraId="5983202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身体健康，无恐高症、心脏病等影响户外高空或重体力作业的疾病，能适应不同天气条件下的工作。</w:t>
      </w:r>
    </w:p>
    <w:p w14:paraId="0B8FB97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②</w:t>
      </w:r>
      <w:r>
        <w:rPr>
          <w:rFonts w:hint="default" w:ascii="Times New Roman" w:hAnsi="Times New Roman" w:eastAsia="宋体" w:cs="Times New Roman"/>
          <w:b/>
          <w:bCs/>
          <w:sz w:val="24"/>
          <w:szCs w:val="24"/>
        </w:rPr>
        <w:t>技能要求</w:t>
      </w:r>
    </w:p>
    <w:p w14:paraId="33A1C82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具备扎实的动手能力和实践经验： 熟练掌握水、电、木工、瓦工、油漆等至少两门基础维修技能，并能进行综合应用。</w:t>
      </w:r>
    </w:p>
    <w:p w14:paraId="31DDC915">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具备基础故障判断与解决能力： 能独立诊断和解决常见设施设备的运行问题。</w:t>
      </w:r>
    </w:p>
    <w:p w14:paraId="7CE0A10C">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工具使用能力： 熟练、安全地使用常用手动工具、电动工具及小型机械设备（如电钻、切割机、疏通机等）。</w:t>
      </w:r>
    </w:p>
    <w:p w14:paraId="5AA81CFA">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基础识图能力： 能看懂简单的工程图纸、水电管线图或设备说明书。</w:t>
      </w:r>
    </w:p>
    <w:p w14:paraId="587D0FF3">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学习能力：能学习掌握新型设施设备的维护知识和技能。</w:t>
      </w:r>
    </w:p>
    <w:p w14:paraId="2EB98AE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③</w:t>
      </w:r>
      <w:r>
        <w:rPr>
          <w:rFonts w:hint="default" w:ascii="Times New Roman" w:hAnsi="Times New Roman" w:eastAsia="宋体" w:cs="Times New Roman"/>
          <w:b/>
          <w:bCs/>
          <w:sz w:val="24"/>
          <w:szCs w:val="24"/>
        </w:rPr>
        <w:t>经验与教育背景</w:t>
      </w:r>
    </w:p>
    <w:p w14:paraId="25FA6802">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·具有</w:t>
      </w:r>
      <w:r>
        <w:rPr>
          <w:rFonts w:hint="default" w:ascii="Times New Roman" w:hAnsi="Times New Roman" w:eastAsia="宋体" w:cs="Times New Roman"/>
          <w:sz w:val="24"/>
          <w:szCs w:val="24"/>
        </w:rPr>
        <w:t>中专、技校或高中</w:t>
      </w:r>
      <w:r>
        <w:rPr>
          <w:rFonts w:hint="default"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rPr>
        <w:t>以上学历，土木、水电、机械、物业设备维修等相关专业。</w:t>
      </w:r>
    </w:p>
    <w:p w14:paraId="0967F7FB">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具备2年以上相关工作经验： 如物业工程维修、酒店工程部、工厂设备维修、建筑工地水电安装或维修、市政设施养护等经验。有公园、景区、大型公共绿地维护经验。</w:t>
      </w:r>
    </w:p>
    <w:p w14:paraId="2D6D25C9">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持有有效的电工操作证、高处作业证等特种作业操作证者优先（根据具体岗位要求）。</w:t>
      </w:r>
    </w:p>
    <w:p w14:paraId="0C20CA27">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其他要求</w:t>
      </w:r>
    </w:p>
    <w:p w14:paraId="0E89E27E">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能适应弹性工作制，包括周末、节假日轮班及应对紧急抢修任务。</w:t>
      </w:r>
    </w:p>
    <w:p w14:paraId="46294EDE">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具备一定的驾驶能力（如电瓶车、小型货车），持有相应驾驶证者（便于</w:t>
      </w:r>
      <w:r>
        <w:rPr>
          <w:rFonts w:hint="default" w:ascii="Times New Roman" w:hAnsi="Times New Roman" w:eastAsia="宋体" w:cs="Times New Roman"/>
          <w:sz w:val="24"/>
          <w:szCs w:val="24"/>
          <w:lang w:val="en-US" w:eastAsia="zh-CN"/>
        </w:rPr>
        <w:t>园林区</w:t>
      </w:r>
      <w:r>
        <w:rPr>
          <w:rFonts w:hint="default" w:ascii="Times New Roman" w:hAnsi="Times New Roman" w:eastAsia="宋体" w:cs="Times New Roman"/>
          <w:sz w:val="24"/>
          <w:szCs w:val="24"/>
        </w:rPr>
        <w:t>内移动和物料运输）。</w:t>
      </w:r>
    </w:p>
    <w:p w14:paraId="54909837">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本地户籍或常住人员优先（便于应急响应）。</w:t>
      </w:r>
    </w:p>
    <w:p w14:paraId="53FCE518">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sz w:val="24"/>
          <w:szCs w:val="24"/>
        </w:rPr>
        <w:t>★</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bCs/>
          <w:sz w:val="24"/>
          <w:szCs w:val="24"/>
        </w:rPr>
        <w:t>工程维护人员</w:t>
      </w:r>
      <w:r>
        <w:rPr>
          <w:rFonts w:hint="default" w:ascii="Times New Roman" w:hAnsi="Times New Roman" w:eastAsia="宋体" w:cs="Times New Roman"/>
          <w:sz w:val="24"/>
          <w:szCs w:val="24"/>
        </w:rPr>
        <w:t>13人中</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至少4人</w:t>
      </w:r>
      <w:r>
        <w:rPr>
          <w:rFonts w:hint="default" w:ascii="Times New Roman" w:hAnsi="Times New Roman" w:eastAsia="宋体" w:cs="Times New Roman"/>
          <w:sz w:val="24"/>
          <w:szCs w:val="24"/>
          <w:lang w:val="en-US" w:eastAsia="zh-CN"/>
        </w:rPr>
        <w:t>应</w:t>
      </w:r>
      <w:r>
        <w:rPr>
          <w:rFonts w:hint="default" w:ascii="Times New Roman" w:hAnsi="Times New Roman" w:eastAsia="宋体" w:cs="Times New Roman"/>
          <w:sz w:val="24"/>
          <w:szCs w:val="24"/>
        </w:rPr>
        <w:t>具有有效的中华人民共和国特种作业操作证（高压电工）；至少4人</w:t>
      </w:r>
      <w:r>
        <w:rPr>
          <w:rFonts w:hint="default" w:ascii="Times New Roman" w:hAnsi="Times New Roman" w:eastAsia="宋体" w:cs="Times New Roman"/>
          <w:sz w:val="24"/>
          <w:szCs w:val="24"/>
          <w:lang w:val="en-US" w:eastAsia="zh-CN"/>
        </w:rPr>
        <w:t>应</w:t>
      </w:r>
      <w:r>
        <w:rPr>
          <w:rFonts w:hint="default" w:ascii="Times New Roman" w:hAnsi="Times New Roman" w:eastAsia="宋体" w:cs="Times New Roman"/>
          <w:sz w:val="24"/>
          <w:szCs w:val="24"/>
        </w:rPr>
        <w:t>具有中华人民共和国特种作业操作证（低压电工）</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持有中华人民共和国特种作业操作证（高压电工或低压电工）人员具备变配电房值守3年以上工作经验</w:t>
      </w:r>
      <w:r>
        <w:rPr>
          <w:rFonts w:hint="default" w:ascii="Times New Roman" w:hAnsi="Times New Roman" w:eastAsia="宋体" w:cs="Times New Roman"/>
          <w:sz w:val="24"/>
          <w:szCs w:val="24"/>
          <w:lang w:eastAsia="zh-CN"/>
        </w:rPr>
        <w:t>。</w:t>
      </w:r>
    </w:p>
    <w:p w14:paraId="1ED18444">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浣花园林区”动力设备间需24小时值守；其中3人专门负责协助“文物保护区”水电组人员开展“文物保护区”内的电力维护维修、配电房值守和水管维护维修工作；协助“文物保护区”水电组开展文物区内的水电设施检修、安装工作。</w:t>
      </w:r>
    </w:p>
    <w:p w14:paraId="746B2A91">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（说明：在投标文件中提供承诺）</w:t>
      </w:r>
    </w:p>
    <w:p w14:paraId="0573A365">
      <w:pPr>
        <w:keepNext w:val="0"/>
        <w:keepLines w:val="0"/>
        <w:pageBreakBefore w:val="0"/>
        <w:numPr>
          <w:ilvl w:val="0"/>
          <w:numId w:val="2"/>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工作时间</w:t>
      </w:r>
    </w:p>
    <w:p w14:paraId="29B1078D">
      <w:pPr>
        <w:keepNext w:val="0"/>
        <w:keepLines w:val="0"/>
        <w:pageBreakBefore w:val="0"/>
        <w:numPr>
          <w:ilvl w:val="-1"/>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8小时工作制，按轮休制进行管理，工作日及周末在岗人数10人，周末或工作日需加班可经采购人同意后，进行调休。法定休假日（共计</w:t>
      </w:r>
      <w:r>
        <w:rPr>
          <w:rFonts w:hint="default" w:ascii="Times New Roman" w:hAnsi="Times New Roman" w:eastAsia="宋体" w:cs="Times New Roman"/>
          <w:sz w:val="24"/>
          <w:szCs w:val="24"/>
          <w:lang w:eastAsia="zh-CN"/>
        </w:rPr>
        <w:t>13天</w:t>
      </w:r>
      <w:r>
        <w:rPr>
          <w:rFonts w:hint="default" w:ascii="Times New Roman" w:hAnsi="Times New Roman" w:eastAsia="宋体" w:cs="Times New Roman"/>
          <w:sz w:val="24"/>
          <w:szCs w:val="24"/>
        </w:rPr>
        <w:t>）在岗人数8人，须计算法定休假日加班费。</w:t>
      </w:r>
    </w:p>
    <w:p w14:paraId="01E8E5CD">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rPr>
        <w:t>保洁人员</w:t>
      </w:r>
    </w:p>
    <w:p w14:paraId="40333040">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岗位职责</w:t>
      </w:r>
    </w:p>
    <w:p w14:paraId="705FF895">
      <w:pPr>
        <w:pStyle w:val="3"/>
        <w:keepNext w:val="0"/>
        <w:keepLines w:val="0"/>
        <w:pageBreakBefore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负责“文物保护区”（展厅、文物陈列区）和“浣花园林区”（游道、广场、园林）的日常清洁，按专人专岗制度落实责任区域。</w:t>
      </w:r>
    </w:p>
    <w:p w14:paraId="66457EED">
      <w:pPr>
        <w:pStyle w:val="3"/>
        <w:keepNext w:val="0"/>
        <w:keepLines w:val="0"/>
        <w:pageBreakBefore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清洁范围涵盖：园区游道、广场、建筑物墙面、玻璃幕墙、展厅地面、标识标牌、消防设施、休息座椅、空调外机及公共卫生间等。</w:t>
      </w:r>
    </w:p>
    <w:p w14:paraId="4DB22C3E">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文物防损操作</w:t>
      </w:r>
    </w:p>
    <w:p w14:paraId="189DAE9B">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清洁展柜、展台时使用无腐蚀性清洁剂和防静电工具，避免直接接触文物，确保除尘过程零损伤。</w:t>
      </w:r>
    </w:p>
    <w:p w14:paraId="2F1247A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发现展品保存环境异常（如湿度超标、虫害）立即上报。</w:t>
      </w:r>
    </w:p>
    <w:p w14:paraId="6AF923D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设施维护与安全监察</w:t>
      </w:r>
    </w:p>
    <w:p w14:paraId="5DCB9EAC">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每日</w:t>
      </w:r>
      <w:r>
        <w:rPr>
          <w:rFonts w:hint="default" w:ascii="Times New Roman" w:hAnsi="Times New Roman" w:eastAsia="宋体" w:cs="Times New Roman"/>
          <w:sz w:val="24"/>
          <w:szCs w:val="24"/>
          <w:lang w:val="en-US" w:eastAsia="zh-CN"/>
        </w:rPr>
        <w:t>协助</w:t>
      </w:r>
      <w:r>
        <w:rPr>
          <w:rFonts w:hint="default" w:ascii="Times New Roman" w:hAnsi="Times New Roman" w:eastAsia="宋体" w:cs="Times New Roman"/>
          <w:sz w:val="24"/>
          <w:szCs w:val="24"/>
        </w:rPr>
        <w:t>检查灯具、护栏、地面等设施完好性，及时报修损坏设备（如水电故障、路面破损）。</w:t>
      </w:r>
    </w:p>
    <w:p w14:paraId="64897E09">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排查湿滑地面、杂物堆积等安全隐患，协助维持游客动线畅通。</w:t>
      </w:r>
    </w:p>
    <w:p w14:paraId="445110DF">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应急响应与协作</w:t>
      </w:r>
    </w:p>
    <w:p w14:paraId="663B607E">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配合大型活动或接待前的深度清洁，执行闭馆后全面清扫及安全检查。</w:t>
      </w:r>
    </w:p>
    <w:p w14:paraId="01C15711">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遇突发事件（如游客洒漏、设备故障）快速处理并上报。</w:t>
      </w:r>
    </w:p>
    <w:p w14:paraId="678B0C3D">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人员要求</w:t>
      </w:r>
    </w:p>
    <w:p w14:paraId="41598468">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①</w:t>
      </w:r>
      <w:r>
        <w:rPr>
          <w:rFonts w:hint="default" w:ascii="Times New Roman" w:hAnsi="Times New Roman" w:eastAsia="宋体" w:cs="Times New Roman"/>
          <w:sz w:val="24"/>
          <w:szCs w:val="24"/>
        </w:rPr>
        <w:t>基本素质</w:t>
      </w:r>
    </w:p>
    <w:p w14:paraId="1C1F52F0">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责任心强，工作细致耐心，能适应重复性劳动及户外作业。</w:t>
      </w:r>
    </w:p>
    <w:p w14:paraId="497C1D4C">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文物保护意识突出，理解清洁操作对文物</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建筑</w:t>
      </w:r>
      <w:r>
        <w:rPr>
          <w:rFonts w:hint="default" w:ascii="Times New Roman" w:hAnsi="Times New Roman" w:eastAsia="宋体" w:cs="Times New Roman"/>
          <w:sz w:val="24"/>
          <w:szCs w:val="24"/>
        </w:rPr>
        <w:t>安全的重要性。</w:t>
      </w:r>
    </w:p>
    <w:p w14:paraId="41DD8EA8">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②</w:t>
      </w:r>
      <w:r>
        <w:rPr>
          <w:rFonts w:hint="default" w:ascii="Times New Roman" w:hAnsi="Times New Roman" w:eastAsia="宋体" w:cs="Times New Roman"/>
          <w:sz w:val="24"/>
          <w:szCs w:val="24"/>
        </w:rPr>
        <w:t>技能与经验</w:t>
      </w:r>
    </w:p>
    <w:p w14:paraId="3DF6544E">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熟练操作清洁设备（吸尘器、洗地机）及各类工具，掌握不同材质的清洁方法（石材、木质、玻璃）。</w:t>
      </w:r>
    </w:p>
    <w:p w14:paraId="56404C86">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·具有</w:t>
      </w:r>
      <w:r>
        <w:rPr>
          <w:rFonts w:hint="default" w:ascii="Times New Roman" w:hAnsi="Times New Roman" w:eastAsia="宋体" w:cs="Times New Roman"/>
          <w:sz w:val="24"/>
          <w:szCs w:val="24"/>
        </w:rPr>
        <w:t>1年以上大型场馆（博物馆、景区、酒店）保洁经验。</w:t>
      </w:r>
    </w:p>
    <w:p w14:paraId="799642C6">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③</w:t>
      </w:r>
      <w:r>
        <w:rPr>
          <w:rFonts w:hint="default" w:ascii="Times New Roman" w:hAnsi="Times New Roman" w:eastAsia="宋体" w:cs="Times New Roman"/>
          <w:sz w:val="24"/>
          <w:szCs w:val="24"/>
        </w:rPr>
        <w:t>体能与适应性</w:t>
      </w:r>
    </w:p>
    <w:p w14:paraId="2F711AB2">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身体健康，可承担长时间站立、弯腰作业及户外高温/低温环境工作。</w:t>
      </w:r>
    </w:p>
    <w:p w14:paraId="5ED1DDB8">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适应弹性排班（含早班/晚班、节假日）及紧急任务调配。</w:t>
      </w:r>
    </w:p>
    <w:p w14:paraId="72B9A8A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其他要求</w:t>
      </w:r>
    </w:p>
    <w:p w14:paraId="56A0F191">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年龄</w:t>
      </w:r>
      <w:r>
        <w:rPr>
          <w:rFonts w:hint="default" w:ascii="Times New Roman" w:hAnsi="Times New Roman" w:eastAsia="宋体" w:cs="Times New Roman"/>
          <w:sz w:val="24"/>
          <w:szCs w:val="24"/>
          <w:lang w:val="en-US" w:eastAsia="zh-CN"/>
        </w:rPr>
        <w:t>应在</w:t>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val="en-US" w:eastAsia="zh-CN"/>
        </w:rPr>
        <w:t>5周</w:t>
      </w:r>
      <w:r>
        <w:rPr>
          <w:rFonts w:hint="default" w:ascii="Times New Roman" w:hAnsi="Times New Roman" w:eastAsia="宋体" w:cs="Times New Roman"/>
          <w:sz w:val="24"/>
          <w:szCs w:val="24"/>
        </w:rPr>
        <w:t>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含55周岁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以下</w:t>
      </w:r>
      <w:r>
        <w:rPr>
          <w:rFonts w:hint="default" w:ascii="Times New Roman" w:hAnsi="Times New Roman" w:eastAsia="宋体" w:cs="Times New Roman"/>
          <w:sz w:val="24"/>
          <w:szCs w:val="24"/>
        </w:rPr>
        <w:t>，无影响清洁作业的疾病。</w:t>
      </w:r>
    </w:p>
    <w:p w14:paraId="0B101574">
      <w:pPr>
        <w:pStyle w:val="3"/>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需提供无犯罪记录证明。</w:t>
      </w:r>
    </w:p>
    <w:p w14:paraId="5CCF9EAA">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至少有2名保洁员具有3年保洁（或相同语意内容）工作经验，</w:t>
      </w:r>
      <w:r>
        <w:rPr>
          <w:rFonts w:hint="default" w:ascii="Times New Roman" w:hAnsi="Times New Roman" w:eastAsia="宋体" w:cs="Times New Roman"/>
          <w:sz w:val="24"/>
          <w:szCs w:val="24"/>
          <w:lang w:val="en-US" w:eastAsia="zh-CN"/>
        </w:rPr>
        <w:t>保洁人员中至少2人需</w:t>
      </w:r>
      <w:r>
        <w:rPr>
          <w:rFonts w:hint="default" w:ascii="Times New Roman" w:hAnsi="Times New Roman" w:eastAsia="宋体" w:cs="Times New Roman"/>
          <w:sz w:val="24"/>
          <w:szCs w:val="24"/>
        </w:rPr>
        <w:t>具有有效的中华人民共和国特种作业操作证（高处作业）；至少有4人</w:t>
      </w:r>
      <w:r>
        <w:rPr>
          <w:rFonts w:hint="default" w:ascii="Times New Roman" w:hAnsi="Times New Roman" w:eastAsia="宋体" w:cs="Times New Roman"/>
          <w:sz w:val="24"/>
          <w:szCs w:val="24"/>
          <w:lang w:val="en-US" w:eastAsia="zh-CN"/>
        </w:rPr>
        <w:t>具</w:t>
      </w:r>
      <w:r>
        <w:rPr>
          <w:rFonts w:hint="default" w:ascii="Times New Roman" w:hAnsi="Times New Roman" w:eastAsia="宋体" w:cs="Times New Roman"/>
          <w:sz w:val="24"/>
          <w:szCs w:val="24"/>
        </w:rPr>
        <w:t>有有限空间作业5年以上工作经验。</w:t>
      </w:r>
    </w:p>
    <w:p w14:paraId="25BC1E98">
      <w:pPr>
        <w:keepNext w:val="0"/>
        <w:keepLines w:val="0"/>
        <w:pageBreakBefore w:val="0"/>
        <w:numPr>
          <w:ilvl w:val="0"/>
          <w:numId w:val="3"/>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工作时间</w:t>
      </w:r>
    </w:p>
    <w:p w14:paraId="572E1A85">
      <w:pPr>
        <w:keepNext w:val="0"/>
        <w:keepLines w:val="0"/>
        <w:pageBreakBefore w:val="0"/>
        <w:numPr>
          <w:ilvl w:val="-1"/>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8小时工作制，按轮休制进行管理，工作日及周末在岗人数64人，周末或工作日需加班可经采购人同意后，进行调休。法定休假日（共计</w:t>
      </w:r>
      <w:r>
        <w:rPr>
          <w:rFonts w:hint="default" w:ascii="Times New Roman" w:hAnsi="Times New Roman" w:eastAsia="宋体" w:cs="Times New Roman"/>
          <w:sz w:val="24"/>
          <w:szCs w:val="24"/>
          <w:lang w:eastAsia="zh-CN"/>
        </w:rPr>
        <w:t>13天</w:t>
      </w:r>
      <w:r>
        <w:rPr>
          <w:rFonts w:hint="default" w:ascii="Times New Roman" w:hAnsi="Times New Roman" w:eastAsia="宋体" w:cs="Times New Roman"/>
          <w:sz w:val="24"/>
          <w:szCs w:val="24"/>
        </w:rPr>
        <w:t>）在岗人数64人，须计算法定休假日加班费。</w:t>
      </w:r>
    </w:p>
    <w:p w14:paraId="2B64E1A7">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五、其他要求</w:t>
      </w:r>
    </w:p>
    <w:p w14:paraId="62FD9B5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（一）合同签订前，中标人应向采购人提供所有委派人员的详细信息（包含姓名、性别、年龄、身份证号、学历、委派岗位、职业资格），同时提供拟派人员的职业资格证书复印件（加盖</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lang w:val="en-US" w:eastAsia="zh-CN"/>
        </w:rPr>
        <w:t>公章</w:t>
      </w:r>
      <w:r>
        <w:rPr>
          <w:rFonts w:hint="default" w:ascii="Times New Roman" w:hAnsi="Times New Roman" w:eastAsia="宋体" w:cs="Times New Roman"/>
          <w:sz w:val="24"/>
          <w:szCs w:val="24"/>
        </w:rPr>
        <w:t>，提供原件查验，采购人查验后退回），所有拟派人员应在采购人通知后一日内到岗履职；</w:t>
      </w:r>
    </w:p>
    <w:p w14:paraId="7D910A4A">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（二）服务费用包括：</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报价应符合国家关于税费、社保的相关法律法规和项目所在地市场实际，并充分考虑项目所在地最低工资标准和社保缴费比率上调等因素。（最低工资标准暂按</w:t>
      </w:r>
      <w:r>
        <w:rPr>
          <w:rFonts w:hint="eastAsia" w:ascii="Times New Roman" w:hAnsi="Times New Roman" w:cs="Times New Roman"/>
          <w:sz w:val="24"/>
          <w:szCs w:val="24"/>
          <w:lang w:val="en-US" w:eastAsia="zh-CN"/>
        </w:rPr>
        <w:t>成</w:t>
      </w:r>
      <w:r>
        <w:rPr>
          <w:rFonts w:hint="default" w:ascii="Times New Roman" w:hAnsi="Times New Roman" w:eastAsia="宋体" w:cs="Times New Roman"/>
          <w:sz w:val="24"/>
          <w:szCs w:val="24"/>
        </w:rPr>
        <w:t>府规〔</w:t>
      </w:r>
      <w:r>
        <w:rPr>
          <w:rFonts w:hint="eastAsia" w:ascii="Times New Roman" w:hAnsi="Times New Roman" w:cs="Times New Roman"/>
          <w:sz w:val="24"/>
          <w:szCs w:val="24"/>
          <w:lang w:eastAsia="zh-CN"/>
        </w:rPr>
        <w:t>202</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rPr>
        <w:t>号文件《成都市人民政府关于调整全市最低工资标准的通知》的第一档标准执行）</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应将本条要求产生的成本纳入分项报价明细表当中，并作为计算项目报价的依据，如未列明视为未实质性响应；</w:t>
      </w:r>
    </w:p>
    <w:p w14:paraId="583FDBCC">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①人工成本费：物业服务人员费用，包括但不限于人员基本工资，社保、公积金、福利费、加班费（包括法定休假日和工作日等加班等费用）；</w:t>
      </w:r>
    </w:p>
    <w:p w14:paraId="707D61F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②非人工费用：包括但不限于人员服装费。为展示物业项目的良好形象，</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需按规定统一着装要求，为员工配备统一规范的冬季、夏季和春秋季三季各一套工作服装，由</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提供；</w:t>
      </w:r>
    </w:p>
    <w:p w14:paraId="56B9153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采购人对投标方组建的成都杜甫草堂博物馆物业管理服务管理机构进行业务归口管理。针对本项目的人员配置、各项服务内容及标准编制各项服务方案（如：清洁卫生服务、游客接待咨询服务、电力值守服务、设施设备基础运行管理维护服务</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会议服务、展厅管理服务</w:t>
      </w:r>
      <w:r>
        <w:rPr>
          <w:rFonts w:hint="default" w:ascii="Times New Roman" w:hAnsi="Times New Roman" w:eastAsia="宋体" w:cs="Times New Roman"/>
          <w:sz w:val="24"/>
          <w:szCs w:val="24"/>
        </w:rPr>
        <w:t>等）均需满足本项目的采购需求。</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对本项目的服务管理方案、组织架构、人员录用（人员配置）建立的各项规章制度，</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报经采购人审核同意后，方可实施；</w:t>
      </w:r>
    </w:p>
    <w:p w14:paraId="5BD9EDF3">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必须考虑到采购人会承接各级政府调研、接待任务和按上级要求举办各类临时活动等活动，</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须按采购人要求提前完成现场布置、氛围营造等工作，上述工作所产生的人员费用包含在本次报价中；</w:t>
      </w:r>
    </w:p>
    <w:p w14:paraId="511AE58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（五）本项目涉及产品采购且属于政府强制采购节能产品清单中的产品，投标人提供的该产品须具有国家确定的认证机构出具的节能产品认证证书；（本项目为服务项目，不涉及本条内容规定）</w:t>
      </w:r>
    </w:p>
    <w:p w14:paraId="226E325B">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（六）投标人须对本项目人员工作期间的疾病和人身安全、安全责任事故、劳务纠纷</w:t>
      </w:r>
      <w:r>
        <w:rPr>
          <w:rFonts w:hint="eastAsia" w:ascii="Times New Roman" w:hAnsi="Times New Roman" w:cs="Times New Roman"/>
          <w:sz w:val="24"/>
          <w:szCs w:val="24"/>
          <w:lang w:val="en-US" w:eastAsia="zh-CN"/>
        </w:rPr>
        <w:t>或劳动纠纷</w:t>
      </w:r>
      <w:r>
        <w:rPr>
          <w:rFonts w:hint="default" w:ascii="Times New Roman" w:hAnsi="Times New Roman" w:eastAsia="宋体" w:cs="Times New Roman"/>
          <w:sz w:val="24"/>
          <w:szCs w:val="24"/>
        </w:rPr>
        <w:t>等负责，</w:t>
      </w:r>
      <w:r>
        <w:rPr>
          <w:rFonts w:hint="eastAsia" w:ascii="Times New Roman" w:hAnsi="Times New Roman" w:cs="Times New Roman"/>
          <w:sz w:val="24"/>
          <w:szCs w:val="24"/>
          <w:lang w:val="en-US" w:eastAsia="zh-CN"/>
        </w:rPr>
        <w:t>所产生的纠纷及相关责任</w:t>
      </w:r>
      <w:r>
        <w:rPr>
          <w:rFonts w:hint="default" w:ascii="Times New Roman" w:hAnsi="Times New Roman" w:eastAsia="宋体" w:cs="Times New Roman"/>
          <w:sz w:val="24"/>
          <w:szCs w:val="24"/>
        </w:rPr>
        <w:t>都由投标人自行负责，采购人对此不承担任何的责任和义务，若因上述情况造成舆情，由投标人负责及时处理。</w:t>
      </w:r>
    </w:p>
    <w:p w14:paraId="545A573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（七）如遇最低工资标准等政策调整，投标人报价须满足最新政策要求。</w:t>
      </w:r>
    </w:p>
    <w:p w14:paraId="1DAEA4D7">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六、商务要求（</w:t>
      </w:r>
    </w:p>
    <w:p w14:paraId="11864159">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（一）项目期限</w:t>
      </w:r>
    </w:p>
    <w:p w14:paraId="2F2422F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w:t>
      </w:r>
      <w:r>
        <w:rPr>
          <w:rFonts w:hint="default" w:ascii="Times New Roman" w:hAnsi="Times New Roman" w:eastAsia="宋体" w:cs="Times New Roman"/>
          <w:sz w:val="24"/>
          <w:szCs w:val="24"/>
          <w:lang w:val="en-US" w:eastAsia="zh-CN"/>
        </w:rPr>
        <w:t>签订生效</w:t>
      </w:r>
      <w:r>
        <w:rPr>
          <w:rFonts w:hint="default" w:ascii="Times New Roman" w:hAnsi="Times New Roman" w:eastAsia="宋体" w:cs="Times New Roman"/>
          <w:sz w:val="24"/>
          <w:szCs w:val="24"/>
        </w:rPr>
        <w:t>后</w:t>
      </w:r>
      <w:r>
        <w:rPr>
          <w:rFonts w:hint="default" w:ascii="Times New Roman" w:hAnsi="Times New Roman" w:eastAsia="宋体" w:cs="Times New Roman"/>
          <w:sz w:val="24"/>
          <w:szCs w:val="24"/>
          <w:lang w:val="en-US" w:eastAsia="zh-CN"/>
        </w:rPr>
        <w:t>1年</w:t>
      </w:r>
      <w:r>
        <w:rPr>
          <w:rFonts w:hint="default" w:ascii="Times New Roman" w:hAnsi="Times New Roman" w:eastAsia="宋体" w:cs="Times New Roman"/>
          <w:sz w:val="24"/>
          <w:szCs w:val="24"/>
        </w:rPr>
        <w:t>。</w:t>
      </w:r>
    </w:p>
    <w:p w14:paraId="43F13FAB">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（二）验收要求</w:t>
      </w:r>
    </w:p>
    <w:p w14:paraId="02B2C76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招标文件、中标方投标文件、项目合同等相关法律文书的有关约定；每月月初或月底，由我馆后勤管理部组织相关部门，对上一个月的物业管理服务进行考核；项目履约完成后一个月内或最后一个月中下旬，我馆将组织相关人员对本项目进行终验，终验结论为本项目最终履约验收意见。</w:t>
      </w:r>
    </w:p>
    <w:p w14:paraId="6FD11E3F">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（三）支付方式</w:t>
      </w:r>
    </w:p>
    <w:p w14:paraId="16787D2E">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支付方式：</w:t>
      </w:r>
      <w:bookmarkStart w:id="0" w:name="OLE_LINK7"/>
      <w:r>
        <w:rPr>
          <w:rFonts w:hint="eastAsia" w:ascii="宋体" w:hAnsi="宋体" w:eastAsia="宋体" w:cs="宋体"/>
          <w:sz w:val="24"/>
          <w:szCs w:val="24"/>
        </w:rPr>
        <w:t>合同签订后，中标人提供的所有人员名单，经采购人审核通过，人员进场服务开始后12日内，采购人向中标人支付合同总金额的</w:t>
      </w:r>
      <w:r>
        <w:rPr>
          <w:rFonts w:hint="default" w:ascii="Times New Roman" w:hAnsi="Times New Roman" w:eastAsia="宋体" w:cs="Times New Roman"/>
          <w:sz w:val="24"/>
          <w:szCs w:val="24"/>
        </w:rPr>
        <w:t>40%</w:t>
      </w:r>
      <w:r>
        <w:rPr>
          <w:rFonts w:hint="eastAsia" w:ascii="宋体" w:hAnsi="宋体" w:eastAsia="宋体" w:cs="宋体"/>
          <w:sz w:val="24"/>
          <w:szCs w:val="24"/>
        </w:rPr>
        <w:t>作为预付款，合同价款平均到每月进行支付，预付款全额扣回前不支付当期进度款。每月由采购人对上一个月的物业管理服务进行考核，根据考核结果在</w:t>
      </w:r>
      <w:r>
        <w:rPr>
          <w:rFonts w:hint="default" w:ascii="Times New Roman" w:hAnsi="Times New Roman" w:eastAsia="宋体" w:cs="Times New Roman"/>
          <w:sz w:val="24"/>
          <w:szCs w:val="24"/>
        </w:rPr>
        <w:t>12</w:t>
      </w:r>
      <w:r>
        <w:rPr>
          <w:rFonts w:hint="eastAsia" w:ascii="宋体" w:hAnsi="宋体" w:eastAsia="宋体" w:cs="宋体"/>
          <w:sz w:val="24"/>
          <w:szCs w:val="24"/>
        </w:rPr>
        <w:t>日内支付上一月费用；若遇跨年月份，中标人向采购人出具服务工作承诺函，采购人提前支付一个月的服务费，最后一个月服务费在终验合格后支付。每次付款前，中标人应提供足额有效的发票，否则采购人有权延迟付款并不承担任何违约责任或资金利息。若采购人因不可抗拒因素无法按时支付款项，采购人应提前</w:t>
      </w:r>
      <w:r>
        <w:rPr>
          <w:rFonts w:hint="default" w:ascii="Times New Roman" w:hAnsi="Times New Roman" w:eastAsia="宋体" w:cs="Times New Roman"/>
          <w:sz w:val="24"/>
          <w:szCs w:val="24"/>
        </w:rPr>
        <w:t>12</w:t>
      </w:r>
      <w:r>
        <w:rPr>
          <w:rFonts w:hint="eastAsia" w:ascii="宋体" w:hAnsi="宋体" w:eastAsia="宋体" w:cs="宋体"/>
          <w:sz w:val="24"/>
          <w:szCs w:val="24"/>
        </w:rPr>
        <w:t>日告知中标人。</w:t>
      </w:r>
    </w:p>
    <w:bookmarkEnd w:id="0"/>
    <w:p w14:paraId="4AC6B1C8">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（四）考核标准及方法</w:t>
      </w:r>
    </w:p>
    <w:p w14:paraId="77CEEE95">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1.考核标准</w:t>
      </w:r>
    </w:p>
    <w:p w14:paraId="17EA0781">
      <w:pPr>
        <w:keepNext w:val="0"/>
        <w:keepLines w:val="0"/>
        <w:pageBreakBefore w:val="0"/>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（1）建筑本体维护及管理要求</w:t>
      </w:r>
    </w:p>
    <w:tbl>
      <w:tblPr>
        <w:tblStyle w:val="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8"/>
        <w:gridCol w:w="7742"/>
      </w:tblGrid>
      <w:tr w14:paraId="44A3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78" w:type="dxa"/>
            <w:tcMar>
              <w:top w:w="0" w:type="dxa"/>
              <w:left w:w="65" w:type="dxa"/>
              <w:bottom w:w="0" w:type="dxa"/>
              <w:right w:w="65" w:type="dxa"/>
            </w:tcMar>
            <w:vAlign w:val="center"/>
          </w:tcPr>
          <w:p w14:paraId="0320E2DC">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7742" w:type="dxa"/>
            <w:tcMar>
              <w:top w:w="0" w:type="dxa"/>
              <w:left w:w="65" w:type="dxa"/>
              <w:bottom w:w="0" w:type="dxa"/>
              <w:right w:w="65" w:type="dxa"/>
            </w:tcMar>
            <w:vAlign w:val="center"/>
          </w:tcPr>
          <w:p w14:paraId="4D5BB0AB">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质量要求或指标</w:t>
            </w:r>
          </w:p>
        </w:tc>
      </w:tr>
      <w:tr w14:paraId="7EBB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78" w:type="dxa"/>
            <w:tcMar>
              <w:top w:w="0" w:type="dxa"/>
              <w:left w:w="65" w:type="dxa"/>
              <w:bottom w:w="0" w:type="dxa"/>
              <w:right w:w="65" w:type="dxa"/>
            </w:tcMar>
            <w:vAlign w:val="center"/>
          </w:tcPr>
          <w:p w14:paraId="4E066FF9">
            <w:pPr>
              <w:adjustRightInd w:val="0"/>
              <w:snapToGrid w:val="0"/>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7742" w:type="dxa"/>
            <w:tcMar>
              <w:top w:w="0" w:type="dxa"/>
              <w:left w:w="65" w:type="dxa"/>
              <w:bottom w:w="0" w:type="dxa"/>
              <w:right w:w="65" w:type="dxa"/>
            </w:tcMar>
            <w:vAlign w:val="center"/>
          </w:tcPr>
          <w:p w14:paraId="55BC58A2">
            <w:pPr>
              <w:adjustRightInd w:val="0"/>
              <w:snapToGrid w:val="0"/>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建筑物、构筑物、其他特殊建筑本体完好率100%（面积或数量比例，故障按月以发生天数计算）</w:t>
            </w:r>
          </w:p>
        </w:tc>
      </w:tr>
      <w:tr w14:paraId="1D09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78" w:type="dxa"/>
            <w:tcMar>
              <w:top w:w="0" w:type="dxa"/>
              <w:left w:w="65" w:type="dxa"/>
              <w:bottom w:w="0" w:type="dxa"/>
              <w:right w:w="65" w:type="dxa"/>
            </w:tcMar>
            <w:vAlign w:val="center"/>
          </w:tcPr>
          <w:p w14:paraId="3D6F1121">
            <w:pPr>
              <w:adjustRightInd w:val="0"/>
              <w:snapToGrid w:val="0"/>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7742" w:type="dxa"/>
            <w:tcMar>
              <w:top w:w="0" w:type="dxa"/>
              <w:left w:w="65" w:type="dxa"/>
              <w:bottom w:w="0" w:type="dxa"/>
              <w:right w:w="65" w:type="dxa"/>
            </w:tcMar>
            <w:vAlign w:val="center"/>
          </w:tcPr>
          <w:p w14:paraId="7E05C98B">
            <w:pPr>
              <w:adjustRightInd w:val="0"/>
              <w:snapToGrid w:val="0"/>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服务范围内各公共设施完好率98%（面积或数量比例，故障按月以发生天数计算）</w:t>
            </w:r>
          </w:p>
        </w:tc>
      </w:tr>
      <w:tr w14:paraId="13C4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78" w:type="dxa"/>
            <w:tcMar>
              <w:top w:w="0" w:type="dxa"/>
              <w:left w:w="65" w:type="dxa"/>
              <w:bottom w:w="0" w:type="dxa"/>
              <w:right w:w="65" w:type="dxa"/>
            </w:tcMar>
            <w:vAlign w:val="center"/>
          </w:tcPr>
          <w:p w14:paraId="3D5DFD92">
            <w:pPr>
              <w:adjustRightInd w:val="0"/>
              <w:snapToGrid w:val="0"/>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7742" w:type="dxa"/>
            <w:tcMar>
              <w:top w:w="0" w:type="dxa"/>
              <w:left w:w="65" w:type="dxa"/>
              <w:bottom w:w="0" w:type="dxa"/>
              <w:right w:w="65" w:type="dxa"/>
            </w:tcMar>
            <w:vAlign w:val="center"/>
          </w:tcPr>
          <w:p w14:paraId="6E07931D">
            <w:pPr>
              <w:adjustRightInd w:val="0"/>
              <w:snapToGrid w:val="0"/>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设备故障处理及时率100%（及时定义：零配件消耗故障2天内完成处理，其他故障正常7天内完成处理）</w:t>
            </w:r>
          </w:p>
        </w:tc>
      </w:tr>
      <w:tr w14:paraId="08C0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78" w:type="dxa"/>
            <w:tcMar>
              <w:top w:w="0" w:type="dxa"/>
              <w:left w:w="65" w:type="dxa"/>
              <w:bottom w:w="0" w:type="dxa"/>
              <w:right w:w="65" w:type="dxa"/>
            </w:tcMar>
            <w:vAlign w:val="center"/>
          </w:tcPr>
          <w:p w14:paraId="504CCF77">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7742" w:type="dxa"/>
            <w:tcMar>
              <w:top w:w="0" w:type="dxa"/>
              <w:left w:w="65" w:type="dxa"/>
              <w:bottom w:w="0" w:type="dxa"/>
              <w:right w:w="65" w:type="dxa"/>
            </w:tcMar>
            <w:vAlign w:val="center"/>
          </w:tcPr>
          <w:p w14:paraId="7FB9DD3C">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定时、定期做好设备巡检工作，并做好记录，现场及归档记录齐全</w:t>
            </w:r>
          </w:p>
        </w:tc>
      </w:tr>
      <w:tr w14:paraId="2EBC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78" w:type="dxa"/>
            <w:tcMar>
              <w:top w:w="0" w:type="dxa"/>
              <w:left w:w="65" w:type="dxa"/>
              <w:bottom w:w="0" w:type="dxa"/>
              <w:right w:w="65" w:type="dxa"/>
            </w:tcMar>
            <w:vAlign w:val="center"/>
          </w:tcPr>
          <w:p w14:paraId="37599E05">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7742" w:type="dxa"/>
            <w:tcMar>
              <w:top w:w="0" w:type="dxa"/>
              <w:left w:w="65" w:type="dxa"/>
              <w:bottom w:w="0" w:type="dxa"/>
              <w:right w:w="65" w:type="dxa"/>
            </w:tcMar>
            <w:vAlign w:val="center"/>
          </w:tcPr>
          <w:p w14:paraId="4C94AA1A">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严格按《建筑本体维修养护表》（附表1）养护工作完成率95％以上</w:t>
            </w:r>
          </w:p>
        </w:tc>
      </w:tr>
      <w:tr w14:paraId="41C6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78" w:type="dxa"/>
            <w:tcMar>
              <w:top w:w="0" w:type="dxa"/>
              <w:left w:w="65" w:type="dxa"/>
              <w:bottom w:w="0" w:type="dxa"/>
              <w:right w:w="65" w:type="dxa"/>
            </w:tcMar>
            <w:vAlign w:val="center"/>
          </w:tcPr>
          <w:p w14:paraId="3A6677AE">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7742" w:type="dxa"/>
            <w:tcMar>
              <w:top w:w="0" w:type="dxa"/>
              <w:left w:w="65" w:type="dxa"/>
              <w:bottom w:w="0" w:type="dxa"/>
              <w:right w:w="65" w:type="dxa"/>
            </w:tcMar>
            <w:vAlign w:val="center"/>
          </w:tcPr>
          <w:p w14:paraId="5E7F6B29">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制定并提交大型设备、设施和建筑装修项目年度维修保养计划，并按时实施</w:t>
            </w:r>
          </w:p>
        </w:tc>
      </w:tr>
      <w:tr w14:paraId="5CC4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78" w:type="dxa"/>
            <w:tcMar>
              <w:top w:w="0" w:type="dxa"/>
              <w:left w:w="65" w:type="dxa"/>
              <w:bottom w:w="0" w:type="dxa"/>
              <w:right w:w="65" w:type="dxa"/>
            </w:tcMar>
            <w:vAlign w:val="center"/>
          </w:tcPr>
          <w:p w14:paraId="57E8CA64">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7742" w:type="dxa"/>
            <w:tcMar>
              <w:top w:w="0" w:type="dxa"/>
              <w:left w:w="65" w:type="dxa"/>
              <w:bottom w:w="0" w:type="dxa"/>
              <w:right w:w="65" w:type="dxa"/>
            </w:tcMar>
            <w:vAlign w:val="center"/>
          </w:tcPr>
          <w:p w14:paraId="333712F8">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建立完善工作规程，重点设备岗位的岗位职责上墙并严格遵守，岗位责任制执行率100%</w:t>
            </w:r>
          </w:p>
        </w:tc>
      </w:tr>
      <w:tr w14:paraId="2583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78" w:type="dxa"/>
            <w:tcMar>
              <w:top w:w="0" w:type="dxa"/>
              <w:left w:w="65" w:type="dxa"/>
              <w:bottom w:w="0" w:type="dxa"/>
              <w:right w:w="65" w:type="dxa"/>
            </w:tcMar>
            <w:vAlign w:val="center"/>
          </w:tcPr>
          <w:p w14:paraId="211B151E">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7742" w:type="dxa"/>
            <w:tcMar>
              <w:top w:w="0" w:type="dxa"/>
              <w:left w:w="65" w:type="dxa"/>
              <w:bottom w:w="0" w:type="dxa"/>
              <w:right w:w="65" w:type="dxa"/>
            </w:tcMar>
            <w:vAlign w:val="center"/>
          </w:tcPr>
          <w:p w14:paraId="794583DB">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接到维修通知30分钟内到达现场并及时完成，建立《维修回访制度》按照管理级别定期进行回访，确保维修质量，实现100%回访</w:t>
            </w:r>
          </w:p>
        </w:tc>
      </w:tr>
      <w:tr w14:paraId="48D6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78" w:type="dxa"/>
            <w:tcMar>
              <w:top w:w="0" w:type="dxa"/>
              <w:left w:w="65" w:type="dxa"/>
              <w:bottom w:w="0" w:type="dxa"/>
              <w:right w:w="65" w:type="dxa"/>
            </w:tcMar>
            <w:vAlign w:val="center"/>
          </w:tcPr>
          <w:p w14:paraId="72D68AC7">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7742" w:type="dxa"/>
            <w:tcMar>
              <w:top w:w="0" w:type="dxa"/>
              <w:left w:w="65" w:type="dxa"/>
              <w:bottom w:w="0" w:type="dxa"/>
              <w:right w:w="65" w:type="dxa"/>
            </w:tcMar>
            <w:vAlign w:val="center"/>
          </w:tcPr>
          <w:p w14:paraId="445A408D">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所有维修或更换的标准：设施设备维修或更换后的外形、档次、功能、质量及性能不得低于原设计安装标准。</w:t>
            </w:r>
          </w:p>
        </w:tc>
      </w:tr>
      <w:tr w14:paraId="76E1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78" w:type="dxa"/>
            <w:tcMar>
              <w:top w:w="0" w:type="dxa"/>
              <w:left w:w="65" w:type="dxa"/>
              <w:bottom w:w="0" w:type="dxa"/>
              <w:right w:w="65" w:type="dxa"/>
            </w:tcMar>
            <w:vAlign w:val="center"/>
          </w:tcPr>
          <w:p w14:paraId="5C3D068D">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7742" w:type="dxa"/>
            <w:tcMar>
              <w:top w:w="0" w:type="dxa"/>
              <w:left w:w="65" w:type="dxa"/>
              <w:bottom w:w="0" w:type="dxa"/>
              <w:right w:w="65" w:type="dxa"/>
            </w:tcMar>
            <w:vAlign w:val="center"/>
          </w:tcPr>
          <w:p w14:paraId="448C4631">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在服务期内，配合业主方做好各类工程、园林等建设项目的相关工作。</w:t>
            </w:r>
          </w:p>
        </w:tc>
      </w:tr>
    </w:tbl>
    <w:p w14:paraId="571742BC">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根据以上要求或指标，建筑本体维护及管理工作达标等级：</w:t>
      </w:r>
    </w:p>
    <w:p w14:paraId="7AAA233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A级：不达标项≤1项</w:t>
      </w:r>
    </w:p>
    <w:p w14:paraId="257BFC7B">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B级：不达标项＞1项，≤2项</w:t>
      </w:r>
    </w:p>
    <w:p w14:paraId="06DDA1BF">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C级：不达标项＞3项，≤4项</w:t>
      </w:r>
    </w:p>
    <w:p w14:paraId="743CC29A">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D级：不达标项＞4项，≤6项</w:t>
      </w:r>
    </w:p>
    <w:p w14:paraId="750A2023">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E级：不达标项＞6项</w:t>
      </w:r>
    </w:p>
    <w:p w14:paraId="4619A853">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（2）公共设施设备维护及管理要求</w:t>
      </w:r>
    </w:p>
    <w:tbl>
      <w:tblPr>
        <w:tblStyle w:val="4"/>
        <w:tblW w:w="8729" w:type="dxa"/>
        <w:jc w:val="center"/>
        <w:tblLayout w:type="fixed"/>
        <w:tblCellMar>
          <w:top w:w="0" w:type="dxa"/>
          <w:left w:w="108" w:type="dxa"/>
          <w:bottom w:w="0" w:type="dxa"/>
          <w:right w:w="108" w:type="dxa"/>
        </w:tblCellMar>
      </w:tblPr>
      <w:tblGrid>
        <w:gridCol w:w="879"/>
        <w:gridCol w:w="7850"/>
      </w:tblGrid>
      <w:tr w14:paraId="0DAD1738">
        <w:tblPrEx>
          <w:tblCellMar>
            <w:top w:w="0" w:type="dxa"/>
            <w:left w:w="108" w:type="dxa"/>
            <w:bottom w:w="0" w:type="dxa"/>
            <w:right w:w="108" w:type="dxa"/>
          </w:tblCellMar>
        </w:tblPrEx>
        <w:trPr>
          <w:trHeight w:val="315"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0D4E1035">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7850" w:type="dxa"/>
            <w:tcBorders>
              <w:top w:val="single" w:color="auto" w:sz="6" w:space="0"/>
              <w:left w:val="single" w:color="auto" w:sz="6" w:space="0"/>
              <w:bottom w:val="single" w:color="auto" w:sz="6" w:space="0"/>
              <w:right w:val="single" w:color="auto" w:sz="6" w:space="0"/>
            </w:tcBorders>
            <w:vAlign w:val="center"/>
          </w:tcPr>
          <w:p w14:paraId="251D44A9">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质量要求或指标</w:t>
            </w:r>
          </w:p>
        </w:tc>
      </w:tr>
      <w:tr w14:paraId="1C162030">
        <w:tblPrEx>
          <w:tblCellMar>
            <w:top w:w="0" w:type="dxa"/>
            <w:left w:w="108" w:type="dxa"/>
            <w:bottom w:w="0" w:type="dxa"/>
            <w:right w:w="108" w:type="dxa"/>
          </w:tblCellMar>
        </w:tblPrEx>
        <w:trPr>
          <w:trHeight w:val="212"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40393B54">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7850" w:type="dxa"/>
            <w:tcBorders>
              <w:top w:val="single" w:color="auto" w:sz="6" w:space="0"/>
              <w:left w:val="single" w:color="auto" w:sz="6" w:space="0"/>
              <w:bottom w:val="single" w:color="auto" w:sz="6" w:space="0"/>
              <w:right w:val="single" w:color="auto" w:sz="6" w:space="0"/>
            </w:tcBorders>
            <w:vAlign w:val="center"/>
          </w:tcPr>
          <w:p w14:paraId="743C7426">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供电、供水、系统完好率98%，（数量比例，故障按月以发生天数计算）并提供电力安全应急方案和防洪防灾安全应急方案。</w:t>
            </w:r>
          </w:p>
        </w:tc>
      </w:tr>
      <w:tr w14:paraId="6E6CDB00">
        <w:tblPrEx>
          <w:tblCellMar>
            <w:top w:w="0" w:type="dxa"/>
            <w:left w:w="108" w:type="dxa"/>
            <w:bottom w:w="0" w:type="dxa"/>
            <w:right w:w="108" w:type="dxa"/>
          </w:tblCellMar>
        </w:tblPrEx>
        <w:trPr>
          <w:trHeight w:val="106"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3A3BEBA8">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7850" w:type="dxa"/>
            <w:tcBorders>
              <w:top w:val="single" w:color="auto" w:sz="6" w:space="0"/>
              <w:left w:val="single" w:color="auto" w:sz="6" w:space="0"/>
              <w:bottom w:val="single" w:color="auto" w:sz="6" w:space="0"/>
              <w:right w:val="single" w:color="auto" w:sz="6" w:space="0"/>
            </w:tcBorders>
            <w:vAlign w:val="center"/>
          </w:tcPr>
          <w:p w14:paraId="6C17E7A0">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照明灯具完好率100%，制定公共区域照明实施方案，明确管理责任，防止无效照明。</w:t>
            </w:r>
          </w:p>
        </w:tc>
      </w:tr>
      <w:tr w14:paraId="26E040E8">
        <w:tblPrEx>
          <w:tblCellMar>
            <w:top w:w="0" w:type="dxa"/>
            <w:left w:w="108" w:type="dxa"/>
            <w:bottom w:w="0" w:type="dxa"/>
            <w:right w:w="108" w:type="dxa"/>
          </w:tblCellMar>
        </w:tblPrEx>
        <w:trPr>
          <w:trHeight w:val="106"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4D77B4CA">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7850" w:type="dxa"/>
            <w:tcBorders>
              <w:top w:val="single" w:color="auto" w:sz="6" w:space="0"/>
              <w:left w:val="single" w:color="auto" w:sz="6" w:space="0"/>
              <w:bottom w:val="single" w:color="auto" w:sz="6" w:space="0"/>
              <w:right w:val="single" w:color="auto" w:sz="6" w:space="0"/>
            </w:tcBorders>
            <w:vAlign w:val="center"/>
          </w:tcPr>
          <w:p w14:paraId="6D3E003C">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服务范围内各公共设施完好率98%（面积或数量比例，故障按月以发生天数计算）</w:t>
            </w:r>
          </w:p>
        </w:tc>
      </w:tr>
      <w:tr w14:paraId="68A4C48B">
        <w:tblPrEx>
          <w:tblCellMar>
            <w:top w:w="0" w:type="dxa"/>
            <w:left w:w="108" w:type="dxa"/>
            <w:bottom w:w="0" w:type="dxa"/>
            <w:right w:w="108" w:type="dxa"/>
          </w:tblCellMar>
        </w:tblPrEx>
        <w:trPr>
          <w:trHeight w:val="106"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1107DDCD">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7850" w:type="dxa"/>
            <w:tcBorders>
              <w:top w:val="single" w:color="auto" w:sz="6" w:space="0"/>
              <w:left w:val="single" w:color="auto" w:sz="6" w:space="0"/>
              <w:bottom w:val="single" w:color="auto" w:sz="6" w:space="0"/>
              <w:right w:val="single" w:color="auto" w:sz="6" w:space="0"/>
            </w:tcBorders>
            <w:vAlign w:val="center"/>
          </w:tcPr>
          <w:p w14:paraId="4160E5AD">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设备故障处理及时率100%（及时定义：零配件消耗故障2天内完成处理，其他故障正常7天内完成处理）</w:t>
            </w:r>
          </w:p>
        </w:tc>
      </w:tr>
      <w:tr w14:paraId="274E51B2">
        <w:tblPrEx>
          <w:tblCellMar>
            <w:top w:w="0" w:type="dxa"/>
            <w:left w:w="108" w:type="dxa"/>
            <w:bottom w:w="0" w:type="dxa"/>
            <w:right w:w="108" w:type="dxa"/>
          </w:tblCellMar>
        </w:tblPrEx>
        <w:trPr>
          <w:trHeight w:val="522"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6232098D">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7850" w:type="dxa"/>
            <w:tcBorders>
              <w:top w:val="single" w:color="auto" w:sz="6" w:space="0"/>
              <w:left w:val="single" w:color="auto" w:sz="6" w:space="0"/>
              <w:bottom w:val="single" w:color="auto" w:sz="6" w:space="0"/>
              <w:right w:val="single" w:color="auto" w:sz="6" w:space="0"/>
            </w:tcBorders>
            <w:vAlign w:val="center"/>
          </w:tcPr>
          <w:p w14:paraId="325A6749">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定时、定期做好设备巡视工作，并做好记录，现场及归档记录齐全</w:t>
            </w:r>
          </w:p>
        </w:tc>
      </w:tr>
      <w:tr w14:paraId="43D3D72C">
        <w:tblPrEx>
          <w:tblCellMar>
            <w:top w:w="0" w:type="dxa"/>
            <w:left w:w="108" w:type="dxa"/>
            <w:bottom w:w="0" w:type="dxa"/>
            <w:right w:w="108" w:type="dxa"/>
          </w:tblCellMar>
        </w:tblPrEx>
        <w:trPr>
          <w:trHeight w:val="106"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3FD8C43F">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7850" w:type="dxa"/>
            <w:tcBorders>
              <w:top w:val="single" w:color="auto" w:sz="6" w:space="0"/>
              <w:left w:val="single" w:color="auto" w:sz="6" w:space="0"/>
              <w:bottom w:val="single" w:color="auto" w:sz="6" w:space="0"/>
              <w:right w:val="single" w:color="auto" w:sz="6" w:space="0"/>
            </w:tcBorders>
            <w:vAlign w:val="center"/>
          </w:tcPr>
          <w:p w14:paraId="6C6FD0EE">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根据季节及时调整空调开关机时间，提供空调管理使用方案，明确管理责任，做到高效、合理使用空调</w:t>
            </w:r>
          </w:p>
        </w:tc>
      </w:tr>
      <w:tr w14:paraId="354F8093">
        <w:tblPrEx>
          <w:tblCellMar>
            <w:top w:w="0" w:type="dxa"/>
            <w:left w:w="108" w:type="dxa"/>
            <w:bottom w:w="0" w:type="dxa"/>
            <w:right w:w="108" w:type="dxa"/>
          </w:tblCellMar>
        </w:tblPrEx>
        <w:trPr>
          <w:trHeight w:val="106"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491C74A4">
            <w:pPr>
              <w:adjustRightInd w:val="0"/>
              <w:snapToGrid w:val="0"/>
              <w:spacing w:line="440" w:lineRule="exact"/>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7</w:t>
            </w:r>
          </w:p>
        </w:tc>
        <w:tc>
          <w:tcPr>
            <w:tcW w:w="7850" w:type="dxa"/>
            <w:tcBorders>
              <w:top w:val="single" w:color="auto" w:sz="6" w:space="0"/>
              <w:left w:val="single" w:color="auto" w:sz="6" w:space="0"/>
              <w:bottom w:val="single" w:color="auto" w:sz="6" w:space="0"/>
              <w:right w:val="single" w:color="auto" w:sz="6" w:space="0"/>
            </w:tcBorders>
            <w:vAlign w:val="center"/>
          </w:tcPr>
          <w:p w14:paraId="7242A344">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设施设备养护工作完成率95％以上</w:t>
            </w:r>
          </w:p>
        </w:tc>
      </w:tr>
      <w:tr w14:paraId="495FB8E7">
        <w:tblPrEx>
          <w:tblCellMar>
            <w:top w:w="0" w:type="dxa"/>
            <w:left w:w="108" w:type="dxa"/>
            <w:bottom w:w="0" w:type="dxa"/>
            <w:right w:w="108" w:type="dxa"/>
          </w:tblCellMar>
        </w:tblPrEx>
        <w:trPr>
          <w:trHeight w:val="106"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1C67709B">
            <w:pPr>
              <w:adjustRightInd w:val="0"/>
              <w:snapToGrid w:val="0"/>
              <w:spacing w:line="440" w:lineRule="exact"/>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8</w:t>
            </w:r>
          </w:p>
        </w:tc>
        <w:tc>
          <w:tcPr>
            <w:tcW w:w="7850" w:type="dxa"/>
            <w:tcBorders>
              <w:top w:val="single" w:color="auto" w:sz="6" w:space="0"/>
              <w:left w:val="single" w:color="auto" w:sz="6" w:space="0"/>
              <w:bottom w:val="single" w:color="auto" w:sz="6" w:space="0"/>
              <w:right w:val="single" w:color="auto" w:sz="6" w:space="0"/>
            </w:tcBorders>
            <w:vAlign w:val="center"/>
          </w:tcPr>
          <w:p w14:paraId="12002859">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制定并提交大型设备、设施和建筑装修项目年度维修保养计划，并按时实施</w:t>
            </w:r>
          </w:p>
        </w:tc>
      </w:tr>
      <w:tr w14:paraId="58212916">
        <w:tblPrEx>
          <w:tblCellMar>
            <w:top w:w="0" w:type="dxa"/>
            <w:left w:w="108" w:type="dxa"/>
            <w:bottom w:w="0" w:type="dxa"/>
            <w:right w:w="108" w:type="dxa"/>
          </w:tblCellMar>
        </w:tblPrEx>
        <w:trPr>
          <w:trHeight w:val="106"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329B23A0">
            <w:pPr>
              <w:adjustRightInd w:val="0"/>
              <w:snapToGrid w:val="0"/>
              <w:spacing w:line="440" w:lineRule="exact"/>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9</w:t>
            </w:r>
          </w:p>
        </w:tc>
        <w:tc>
          <w:tcPr>
            <w:tcW w:w="7850" w:type="dxa"/>
            <w:tcBorders>
              <w:top w:val="single" w:color="auto" w:sz="6" w:space="0"/>
              <w:left w:val="single" w:color="auto" w:sz="6" w:space="0"/>
              <w:bottom w:val="single" w:color="auto" w:sz="6" w:space="0"/>
              <w:right w:val="single" w:color="auto" w:sz="6" w:space="0"/>
            </w:tcBorders>
            <w:vAlign w:val="center"/>
          </w:tcPr>
          <w:p w14:paraId="3B04A65D">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空调主机值班人员应经常进行巡视检查，包括定期巡视和特殊巡视。</w:t>
            </w:r>
          </w:p>
        </w:tc>
      </w:tr>
      <w:tr w14:paraId="5B853260">
        <w:tblPrEx>
          <w:tblCellMar>
            <w:top w:w="0" w:type="dxa"/>
            <w:left w:w="108" w:type="dxa"/>
            <w:bottom w:w="0" w:type="dxa"/>
            <w:right w:w="108" w:type="dxa"/>
          </w:tblCellMar>
        </w:tblPrEx>
        <w:trPr>
          <w:trHeight w:val="106"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5EBB1584">
            <w:pPr>
              <w:adjustRightInd w:val="0"/>
              <w:snapToGrid w:val="0"/>
              <w:spacing w:line="440"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val="en-US" w:eastAsia="zh-CN"/>
              </w:rPr>
              <w:t>0</w:t>
            </w:r>
          </w:p>
        </w:tc>
        <w:tc>
          <w:tcPr>
            <w:tcW w:w="7850" w:type="dxa"/>
            <w:tcBorders>
              <w:top w:val="single" w:color="auto" w:sz="6" w:space="0"/>
              <w:left w:val="single" w:color="auto" w:sz="6" w:space="0"/>
              <w:bottom w:val="single" w:color="auto" w:sz="6" w:space="0"/>
              <w:right w:val="single" w:color="auto" w:sz="6" w:space="0"/>
            </w:tcBorders>
            <w:vAlign w:val="center"/>
          </w:tcPr>
          <w:p w14:paraId="4692305F">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建立完善工作规程，重点设备岗位的岗位职责上墙并严格遵守，岗位责任制执行率100%</w:t>
            </w:r>
          </w:p>
        </w:tc>
      </w:tr>
      <w:tr w14:paraId="6C31E76F">
        <w:tblPrEx>
          <w:tblCellMar>
            <w:top w:w="0" w:type="dxa"/>
            <w:left w:w="108" w:type="dxa"/>
            <w:bottom w:w="0" w:type="dxa"/>
            <w:right w:w="108" w:type="dxa"/>
          </w:tblCellMar>
        </w:tblPrEx>
        <w:trPr>
          <w:trHeight w:val="106"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53C0E8D8">
            <w:pPr>
              <w:adjustRightInd w:val="0"/>
              <w:snapToGrid w:val="0"/>
              <w:spacing w:line="440"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val="en-US" w:eastAsia="zh-CN"/>
              </w:rPr>
              <w:t>1</w:t>
            </w:r>
          </w:p>
        </w:tc>
        <w:tc>
          <w:tcPr>
            <w:tcW w:w="7850" w:type="dxa"/>
            <w:tcBorders>
              <w:top w:val="single" w:color="auto" w:sz="6" w:space="0"/>
              <w:left w:val="single" w:color="auto" w:sz="6" w:space="0"/>
              <w:bottom w:val="single" w:color="auto" w:sz="6" w:space="0"/>
              <w:right w:val="single" w:color="auto" w:sz="6" w:space="0"/>
            </w:tcBorders>
            <w:vAlign w:val="center"/>
          </w:tcPr>
          <w:p w14:paraId="629D57B2">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接到维修通知30分钟内到达现场并及时完成，建立《维修回访制度》按照管理级别定期进行回访，确保维修质量，实现100%回访</w:t>
            </w:r>
          </w:p>
        </w:tc>
      </w:tr>
      <w:tr w14:paraId="2BCF0F91">
        <w:tblPrEx>
          <w:tblCellMar>
            <w:top w:w="0" w:type="dxa"/>
            <w:left w:w="108" w:type="dxa"/>
            <w:bottom w:w="0" w:type="dxa"/>
            <w:right w:w="108" w:type="dxa"/>
          </w:tblCellMar>
        </w:tblPrEx>
        <w:trPr>
          <w:trHeight w:val="231"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2EB1778B">
            <w:pPr>
              <w:adjustRightInd w:val="0"/>
              <w:snapToGrid w:val="0"/>
              <w:spacing w:line="440"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val="en-US" w:eastAsia="zh-CN"/>
              </w:rPr>
              <w:t>2</w:t>
            </w:r>
          </w:p>
        </w:tc>
        <w:tc>
          <w:tcPr>
            <w:tcW w:w="7850" w:type="dxa"/>
            <w:tcBorders>
              <w:top w:val="single" w:color="auto" w:sz="6" w:space="0"/>
              <w:left w:val="single" w:color="auto" w:sz="6" w:space="0"/>
              <w:bottom w:val="single" w:color="auto" w:sz="6" w:space="0"/>
              <w:right w:val="single" w:color="auto" w:sz="6" w:space="0"/>
            </w:tcBorders>
            <w:vAlign w:val="center"/>
          </w:tcPr>
          <w:p w14:paraId="6B43837D">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供配电设备故障停机率小于0.01%</w:t>
            </w:r>
          </w:p>
        </w:tc>
      </w:tr>
      <w:tr w14:paraId="01C49EB4">
        <w:tblPrEx>
          <w:tblCellMar>
            <w:top w:w="0" w:type="dxa"/>
            <w:left w:w="108" w:type="dxa"/>
            <w:bottom w:w="0" w:type="dxa"/>
            <w:right w:w="108" w:type="dxa"/>
          </w:tblCellMar>
        </w:tblPrEx>
        <w:trPr>
          <w:trHeight w:val="231"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5B38D52B">
            <w:pPr>
              <w:adjustRightInd w:val="0"/>
              <w:snapToGrid w:val="0"/>
              <w:spacing w:line="440"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val="en-US" w:eastAsia="zh-CN"/>
              </w:rPr>
              <w:t>3</w:t>
            </w:r>
          </w:p>
        </w:tc>
        <w:tc>
          <w:tcPr>
            <w:tcW w:w="7850" w:type="dxa"/>
            <w:tcBorders>
              <w:top w:val="single" w:color="auto" w:sz="6" w:space="0"/>
              <w:left w:val="single" w:color="auto" w:sz="6" w:space="0"/>
              <w:bottom w:val="single" w:color="auto" w:sz="6" w:space="0"/>
              <w:right w:val="single" w:color="auto" w:sz="6" w:space="0"/>
            </w:tcBorders>
            <w:vAlign w:val="center"/>
          </w:tcPr>
          <w:p w14:paraId="25ECE1FF">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空调设备故障停机率小于0.02%</w:t>
            </w:r>
          </w:p>
        </w:tc>
      </w:tr>
      <w:tr w14:paraId="77CCBC4D">
        <w:tblPrEx>
          <w:tblCellMar>
            <w:top w:w="0" w:type="dxa"/>
            <w:left w:w="108" w:type="dxa"/>
            <w:bottom w:w="0" w:type="dxa"/>
            <w:right w:w="108" w:type="dxa"/>
          </w:tblCellMar>
        </w:tblPrEx>
        <w:trPr>
          <w:trHeight w:val="231"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5891E52A">
            <w:pPr>
              <w:adjustRightInd w:val="0"/>
              <w:snapToGrid w:val="0"/>
              <w:spacing w:line="440"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val="en-US" w:eastAsia="zh-CN"/>
              </w:rPr>
              <w:t>4</w:t>
            </w:r>
          </w:p>
        </w:tc>
        <w:tc>
          <w:tcPr>
            <w:tcW w:w="7850" w:type="dxa"/>
            <w:tcBorders>
              <w:top w:val="single" w:color="auto" w:sz="6" w:space="0"/>
              <w:left w:val="single" w:color="auto" w:sz="6" w:space="0"/>
              <w:bottom w:val="single" w:color="auto" w:sz="6" w:space="0"/>
              <w:right w:val="single" w:color="auto" w:sz="6" w:space="0"/>
            </w:tcBorders>
            <w:vAlign w:val="center"/>
          </w:tcPr>
          <w:p w14:paraId="3FCDCA9C">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所有维修或更换的标准：设施设备维修或更换后的外形、档次、功能、质量及性能不得低于原设计安装标准。</w:t>
            </w:r>
          </w:p>
        </w:tc>
      </w:tr>
      <w:tr w14:paraId="2A272619">
        <w:tblPrEx>
          <w:tblCellMar>
            <w:top w:w="0" w:type="dxa"/>
            <w:left w:w="108" w:type="dxa"/>
            <w:bottom w:w="0" w:type="dxa"/>
            <w:right w:w="108" w:type="dxa"/>
          </w:tblCellMar>
        </w:tblPrEx>
        <w:trPr>
          <w:trHeight w:val="231" w:hRule="atLeast"/>
          <w:jc w:val="center"/>
        </w:trPr>
        <w:tc>
          <w:tcPr>
            <w:tcW w:w="879" w:type="dxa"/>
            <w:tcBorders>
              <w:top w:val="single" w:color="auto" w:sz="6" w:space="0"/>
              <w:left w:val="single" w:color="auto" w:sz="6" w:space="0"/>
              <w:bottom w:val="single" w:color="auto" w:sz="6" w:space="0"/>
              <w:right w:val="single" w:color="auto" w:sz="6" w:space="0"/>
            </w:tcBorders>
            <w:vAlign w:val="center"/>
          </w:tcPr>
          <w:p w14:paraId="4BECBD04">
            <w:pPr>
              <w:adjustRightInd w:val="0"/>
              <w:snapToGrid w:val="0"/>
              <w:spacing w:line="440"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val="en-US" w:eastAsia="zh-CN"/>
              </w:rPr>
              <w:t>5</w:t>
            </w:r>
          </w:p>
        </w:tc>
        <w:tc>
          <w:tcPr>
            <w:tcW w:w="7850" w:type="dxa"/>
            <w:tcBorders>
              <w:top w:val="single" w:color="auto" w:sz="6" w:space="0"/>
              <w:left w:val="single" w:color="auto" w:sz="6" w:space="0"/>
              <w:bottom w:val="single" w:color="auto" w:sz="6" w:space="0"/>
              <w:right w:val="single" w:color="auto" w:sz="6" w:space="0"/>
            </w:tcBorders>
            <w:vAlign w:val="center"/>
          </w:tcPr>
          <w:p w14:paraId="6132C230">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在服务期内，配合业主方做好各类工程、园林等建设项目的相关工作</w:t>
            </w:r>
          </w:p>
        </w:tc>
      </w:tr>
    </w:tbl>
    <w:p w14:paraId="09A0662F">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根据以上要求或指标，公共设施设备维护及管理工作达标等级：</w:t>
      </w:r>
    </w:p>
    <w:p w14:paraId="1CA3705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A级：不达标项≤1项</w:t>
      </w:r>
    </w:p>
    <w:p w14:paraId="79709A11">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B级：不达标项＞1项，≤2项</w:t>
      </w:r>
    </w:p>
    <w:p w14:paraId="5A0C1BE7">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C级：不达标项＞3项，≤4项</w:t>
      </w:r>
    </w:p>
    <w:p w14:paraId="026B15B3">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D级：不达标项＞4项，≤6项</w:t>
      </w:r>
    </w:p>
    <w:p w14:paraId="599801A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E级：不达标项＞6项</w:t>
      </w:r>
    </w:p>
    <w:p w14:paraId="1738156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（3）供电供水系统维护及管理要求</w:t>
      </w:r>
    </w:p>
    <w:tbl>
      <w:tblPr>
        <w:tblStyle w:val="4"/>
        <w:tblW w:w="8795" w:type="dxa"/>
        <w:jc w:val="center"/>
        <w:tblLayout w:type="fixed"/>
        <w:tblCellMar>
          <w:top w:w="0" w:type="dxa"/>
          <w:left w:w="108" w:type="dxa"/>
          <w:bottom w:w="0" w:type="dxa"/>
          <w:right w:w="108" w:type="dxa"/>
        </w:tblCellMar>
      </w:tblPr>
      <w:tblGrid>
        <w:gridCol w:w="892"/>
        <w:gridCol w:w="7903"/>
      </w:tblGrid>
      <w:tr w14:paraId="489C6BB9">
        <w:tblPrEx>
          <w:tblCellMar>
            <w:top w:w="0" w:type="dxa"/>
            <w:left w:w="108" w:type="dxa"/>
            <w:bottom w:w="0" w:type="dxa"/>
            <w:right w:w="108" w:type="dxa"/>
          </w:tblCellMar>
        </w:tblPrEx>
        <w:trPr>
          <w:trHeight w:val="315"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690DDD60">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7903" w:type="dxa"/>
            <w:tcBorders>
              <w:top w:val="single" w:color="auto" w:sz="6" w:space="0"/>
              <w:left w:val="single" w:color="auto" w:sz="6" w:space="0"/>
              <w:bottom w:val="single" w:color="auto" w:sz="6" w:space="0"/>
              <w:right w:val="single" w:color="auto" w:sz="6" w:space="0"/>
            </w:tcBorders>
            <w:vAlign w:val="center"/>
          </w:tcPr>
          <w:p w14:paraId="7825BBF2">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质量要求或指标</w:t>
            </w:r>
          </w:p>
        </w:tc>
      </w:tr>
      <w:tr w14:paraId="7A1C5DC5">
        <w:tblPrEx>
          <w:tblCellMar>
            <w:top w:w="0" w:type="dxa"/>
            <w:left w:w="108" w:type="dxa"/>
            <w:bottom w:w="0" w:type="dxa"/>
            <w:right w:w="108" w:type="dxa"/>
          </w:tblCellMar>
        </w:tblPrEx>
        <w:trPr>
          <w:trHeight w:val="106"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53439EDD">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7903" w:type="dxa"/>
            <w:tcBorders>
              <w:top w:val="single" w:color="auto" w:sz="6" w:space="0"/>
              <w:left w:val="single" w:color="auto" w:sz="6" w:space="0"/>
              <w:bottom w:val="single" w:color="auto" w:sz="6" w:space="0"/>
              <w:right w:val="single" w:color="auto" w:sz="6" w:space="0"/>
            </w:tcBorders>
            <w:vAlign w:val="center"/>
          </w:tcPr>
          <w:p w14:paraId="282881AE">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供电、供水系统完好率98%，（数量比例，故障按月以发生天数计算）并提供供水及供电的相关应急方案。</w:t>
            </w:r>
          </w:p>
        </w:tc>
      </w:tr>
      <w:tr w14:paraId="5CA4981D">
        <w:tblPrEx>
          <w:tblCellMar>
            <w:top w:w="0" w:type="dxa"/>
            <w:left w:w="108" w:type="dxa"/>
            <w:bottom w:w="0" w:type="dxa"/>
            <w:right w:w="108" w:type="dxa"/>
          </w:tblCellMar>
        </w:tblPrEx>
        <w:trPr>
          <w:trHeight w:val="106"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7A066FB4">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7903" w:type="dxa"/>
            <w:tcBorders>
              <w:top w:val="single" w:color="auto" w:sz="6" w:space="0"/>
              <w:left w:val="single" w:color="auto" w:sz="6" w:space="0"/>
              <w:bottom w:val="single" w:color="auto" w:sz="6" w:space="0"/>
              <w:right w:val="single" w:color="auto" w:sz="6" w:space="0"/>
            </w:tcBorders>
            <w:vAlign w:val="center"/>
          </w:tcPr>
          <w:p w14:paraId="2F05B5AD">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服务范围内各公共设施完好率98%（面积或数量比例，故障按月以发生天数计算）。</w:t>
            </w:r>
          </w:p>
        </w:tc>
      </w:tr>
      <w:tr w14:paraId="7CA47778">
        <w:tblPrEx>
          <w:tblCellMar>
            <w:top w:w="0" w:type="dxa"/>
            <w:left w:w="108" w:type="dxa"/>
            <w:bottom w:w="0" w:type="dxa"/>
            <w:right w:w="108" w:type="dxa"/>
          </w:tblCellMar>
        </w:tblPrEx>
        <w:trPr>
          <w:trHeight w:val="106"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0B13F2B5">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7903" w:type="dxa"/>
            <w:tcBorders>
              <w:top w:val="single" w:color="auto" w:sz="6" w:space="0"/>
              <w:left w:val="single" w:color="auto" w:sz="6" w:space="0"/>
              <w:bottom w:val="single" w:color="auto" w:sz="6" w:space="0"/>
              <w:right w:val="single" w:color="auto" w:sz="6" w:space="0"/>
            </w:tcBorders>
            <w:vAlign w:val="center"/>
          </w:tcPr>
          <w:p w14:paraId="5BC695B2">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设备故障处理及时率100%（及时定义：零配件消耗故障2天内完成处理，其他故障正常7天内完成处理）。</w:t>
            </w:r>
          </w:p>
        </w:tc>
      </w:tr>
      <w:tr w14:paraId="0D87BF3D">
        <w:tblPrEx>
          <w:tblCellMar>
            <w:top w:w="0" w:type="dxa"/>
            <w:left w:w="108" w:type="dxa"/>
            <w:bottom w:w="0" w:type="dxa"/>
            <w:right w:w="108" w:type="dxa"/>
          </w:tblCellMar>
        </w:tblPrEx>
        <w:trPr>
          <w:trHeight w:val="522"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6FB5BE02">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7903" w:type="dxa"/>
            <w:tcBorders>
              <w:top w:val="single" w:color="auto" w:sz="6" w:space="0"/>
              <w:left w:val="single" w:color="auto" w:sz="6" w:space="0"/>
              <w:bottom w:val="single" w:color="auto" w:sz="6" w:space="0"/>
              <w:right w:val="single" w:color="auto" w:sz="6" w:space="0"/>
            </w:tcBorders>
            <w:vAlign w:val="center"/>
          </w:tcPr>
          <w:p w14:paraId="1BA65203">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定时、定期做好设备巡视工作，并做好记录，现场及归档记录齐全。</w:t>
            </w:r>
          </w:p>
        </w:tc>
      </w:tr>
      <w:tr w14:paraId="019C3198">
        <w:tblPrEx>
          <w:tblCellMar>
            <w:top w:w="0" w:type="dxa"/>
            <w:left w:w="108" w:type="dxa"/>
            <w:bottom w:w="0" w:type="dxa"/>
            <w:right w:w="108" w:type="dxa"/>
          </w:tblCellMar>
        </w:tblPrEx>
        <w:trPr>
          <w:trHeight w:val="106"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6FD1E86C">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7903" w:type="dxa"/>
            <w:tcBorders>
              <w:top w:val="single" w:color="auto" w:sz="6" w:space="0"/>
              <w:left w:val="single" w:color="auto" w:sz="6" w:space="0"/>
              <w:bottom w:val="single" w:color="auto" w:sz="6" w:space="0"/>
              <w:right w:val="single" w:color="auto" w:sz="6" w:space="0"/>
            </w:tcBorders>
            <w:vAlign w:val="center"/>
          </w:tcPr>
          <w:p w14:paraId="3B1C68C1">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严格按《供配电系统维修养护表》（附表3）养护工作完成率95％以上。</w:t>
            </w:r>
          </w:p>
        </w:tc>
      </w:tr>
      <w:tr w14:paraId="137F2477">
        <w:tblPrEx>
          <w:tblCellMar>
            <w:top w:w="0" w:type="dxa"/>
            <w:left w:w="108" w:type="dxa"/>
            <w:bottom w:w="0" w:type="dxa"/>
            <w:right w:w="108" w:type="dxa"/>
          </w:tblCellMar>
        </w:tblPrEx>
        <w:trPr>
          <w:trHeight w:val="106"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7EB6F361">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7903" w:type="dxa"/>
            <w:tcBorders>
              <w:top w:val="single" w:color="auto" w:sz="6" w:space="0"/>
              <w:left w:val="single" w:color="auto" w:sz="6" w:space="0"/>
              <w:bottom w:val="single" w:color="auto" w:sz="6" w:space="0"/>
              <w:right w:val="single" w:color="auto" w:sz="6" w:space="0"/>
            </w:tcBorders>
            <w:vAlign w:val="center"/>
          </w:tcPr>
          <w:p w14:paraId="7AC2AAB5">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制定并提交大型设备、设施和建筑装修项目年度维修保养计划，并按时实施（维修保养计划需报业主方）。</w:t>
            </w:r>
          </w:p>
        </w:tc>
      </w:tr>
      <w:tr w14:paraId="2A855943">
        <w:tblPrEx>
          <w:tblCellMar>
            <w:top w:w="0" w:type="dxa"/>
            <w:left w:w="108" w:type="dxa"/>
            <w:bottom w:w="0" w:type="dxa"/>
            <w:right w:w="108" w:type="dxa"/>
          </w:tblCellMar>
        </w:tblPrEx>
        <w:trPr>
          <w:trHeight w:val="106"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542ED264">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7903" w:type="dxa"/>
            <w:tcBorders>
              <w:top w:val="single" w:color="auto" w:sz="6" w:space="0"/>
              <w:left w:val="single" w:color="auto" w:sz="6" w:space="0"/>
              <w:bottom w:val="single" w:color="auto" w:sz="6" w:space="0"/>
              <w:right w:val="single" w:color="auto" w:sz="6" w:space="0"/>
            </w:tcBorders>
            <w:vAlign w:val="center"/>
          </w:tcPr>
          <w:p w14:paraId="344C7E69">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根据设备运行状况建立并提交节能计划及措施（每年9月份提交），尽量为采购人节约能源及用水。</w:t>
            </w:r>
          </w:p>
        </w:tc>
      </w:tr>
      <w:tr w14:paraId="6FFA65A2">
        <w:tblPrEx>
          <w:tblCellMar>
            <w:top w:w="0" w:type="dxa"/>
            <w:left w:w="108" w:type="dxa"/>
            <w:bottom w:w="0" w:type="dxa"/>
            <w:right w:w="108" w:type="dxa"/>
          </w:tblCellMar>
        </w:tblPrEx>
        <w:trPr>
          <w:trHeight w:val="106"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072F9D34">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7903" w:type="dxa"/>
            <w:tcBorders>
              <w:top w:val="single" w:color="auto" w:sz="6" w:space="0"/>
              <w:left w:val="single" w:color="auto" w:sz="6" w:space="0"/>
              <w:bottom w:val="single" w:color="auto" w:sz="6" w:space="0"/>
              <w:right w:val="single" w:color="auto" w:sz="6" w:space="0"/>
            </w:tcBorders>
            <w:vAlign w:val="center"/>
          </w:tcPr>
          <w:p w14:paraId="23B09B32">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建立完善工作规程，重点设备岗位的岗位职责上墙并严格遵守，岗位责任制执行率100%。</w:t>
            </w:r>
          </w:p>
        </w:tc>
      </w:tr>
      <w:tr w14:paraId="493F8D73">
        <w:tblPrEx>
          <w:tblCellMar>
            <w:top w:w="0" w:type="dxa"/>
            <w:left w:w="108" w:type="dxa"/>
            <w:bottom w:w="0" w:type="dxa"/>
            <w:right w:w="108" w:type="dxa"/>
          </w:tblCellMar>
        </w:tblPrEx>
        <w:trPr>
          <w:trHeight w:val="106"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2FA37583">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7903" w:type="dxa"/>
            <w:tcBorders>
              <w:top w:val="single" w:color="auto" w:sz="6" w:space="0"/>
              <w:left w:val="single" w:color="auto" w:sz="6" w:space="0"/>
              <w:bottom w:val="single" w:color="auto" w:sz="6" w:space="0"/>
              <w:right w:val="single" w:color="auto" w:sz="6" w:space="0"/>
            </w:tcBorders>
            <w:vAlign w:val="center"/>
          </w:tcPr>
          <w:p w14:paraId="274F2E7E">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接到维修通知30分钟内到达现场并及时完成，建立《维修回访制度》按照管理级别定期进行回访，确保维修质量，实现100%回访。</w:t>
            </w:r>
          </w:p>
        </w:tc>
      </w:tr>
      <w:tr w14:paraId="52C51656">
        <w:tblPrEx>
          <w:tblCellMar>
            <w:top w:w="0" w:type="dxa"/>
            <w:left w:w="108" w:type="dxa"/>
            <w:bottom w:w="0" w:type="dxa"/>
            <w:right w:w="108" w:type="dxa"/>
          </w:tblCellMar>
        </w:tblPrEx>
        <w:trPr>
          <w:trHeight w:val="231"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31FA2374">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7903" w:type="dxa"/>
            <w:tcBorders>
              <w:top w:val="single" w:color="auto" w:sz="6" w:space="0"/>
              <w:left w:val="single" w:color="auto" w:sz="6" w:space="0"/>
              <w:bottom w:val="single" w:color="auto" w:sz="6" w:space="0"/>
              <w:right w:val="single" w:color="auto" w:sz="6" w:space="0"/>
            </w:tcBorders>
            <w:vAlign w:val="center"/>
          </w:tcPr>
          <w:p w14:paraId="504C7687">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计划性停水、停电提前公告时间大于24小时。</w:t>
            </w:r>
          </w:p>
        </w:tc>
      </w:tr>
      <w:tr w14:paraId="763B216C">
        <w:tblPrEx>
          <w:tblCellMar>
            <w:top w:w="0" w:type="dxa"/>
            <w:left w:w="108" w:type="dxa"/>
            <w:bottom w:w="0" w:type="dxa"/>
            <w:right w:w="108" w:type="dxa"/>
          </w:tblCellMar>
        </w:tblPrEx>
        <w:trPr>
          <w:trHeight w:val="90"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2AF253DB">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w:t>
            </w:r>
          </w:p>
        </w:tc>
        <w:tc>
          <w:tcPr>
            <w:tcW w:w="7903" w:type="dxa"/>
            <w:tcBorders>
              <w:top w:val="single" w:color="auto" w:sz="6" w:space="0"/>
              <w:left w:val="single" w:color="auto" w:sz="6" w:space="0"/>
              <w:bottom w:val="single" w:color="auto" w:sz="6" w:space="0"/>
              <w:right w:val="single" w:color="auto" w:sz="6" w:space="0"/>
            </w:tcBorders>
            <w:vAlign w:val="center"/>
          </w:tcPr>
          <w:p w14:paraId="656EBC9F">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无发生供水管路跑水量大于20立方米的事故次数。</w:t>
            </w:r>
          </w:p>
        </w:tc>
      </w:tr>
      <w:tr w14:paraId="239C9205">
        <w:tblPrEx>
          <w:tblCellMar>
            <w:top w:w="0" w:type="dxa"/>
            <w:left w:w="108" w:type="dxa"/>
            <w:bottom w:w="0" w:type="dxa"/>
            <w:right w:w="108" w:type="dxa"/>
          </w:tblCellMar>
        </w:tblPrEx>
        <w:trPr>
          <w:trHeight w:val="231"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264CD8D0">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w:t>
            </w:r>
          </w:p>
        </w:tc>
        <w:tc>
          <w:tcPr>
            <w:tcW w:w="7903" w:type="dxa"/>
            <w:tcBorders>
              <w:top w:val="single" w:color="auto" w:sz="6" w:space="0"/>
              <w:left w:val="single" w:color="auto" w:sz="6" w:space="0"/>
              <w:bottom w:val="single" w:color="auto" w:sz="6" w:space="0"/>
              <w:right w:val="single" w:color="auto" w:sz="6" w:space="0"/>
            </w:tcBorders>
            <w:vAlign w:val="center"/>
          </w:tcPr>
          <w:p w14:paraId="60507EE1">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无发生因排水不畅使室内地面漫水20平方米事故。</w:t>
            </w:r>
          </w:p>
        </w:tc>
      </w:tr>
      <w:tr w14:paraId="2DC9553F">
        <w:tblPrEx>
          <w:tblCellMar>
            <w:top w:w="0" w:type="dxa"/>
            <w:left w:w="108" w:type="dxa"/>
            <w:bottom w:w="0" w:type="dxa"/>
            <w:right w:w="108" w:type="dxa"/>
          </w:tblCellMar>
        </w:tblPrEx>
        <w:trPr>
          <w:trHeight w:val="231"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235DC92E">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w:t>
            </w:r>
          </w:p>
        </w:tc>
        <w:tc>
          <w:tcPr>
            <w:tcW w:w="7903" w:type="dxa"/>
            <w:tcBorders>
              <w:top w:val="single" w:color="auto" w:sz="6" w:space="0"/>
              <w:left w:val="single" w:color="auto" w:sz="6" w:space="0"/>
              <w:bottom w:val="single" w:color="auto" w:sz="6" w:space="0"/>
              <w:right w:val="single" w:color="auto" w:sz="6" w:space="0"/>
            </w:tcBorders>
            <w:vAlign w:val="center"/>
          </w:tcPr>
          <w:p w14:paraId="772FD454">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所有维修或更换的标准：设施设备维修或更换后的外形、档次、功能、质量及性能不得低于原设计安装标准。</w:t>
            </w:r>
          </w:p>
        </w:tc>
      </w:tr>
      <w:tr w14:paraId="31B2900B">
        <w:tblPrEx>
          <w:tblCellMar>
            <w:top w:w="0" w:type="dxa"/>
            <w:left w:w="108" w:type="dxa"/>
            <w:bottom w:w="0" w:type="dxa"/>
            <w:right w:w="108" w:type="dxa"/>
          </w:tblCellMar>
        </w:tblPrEx>
        <w:trPr>
          <w:trHeight w:val="231"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187FF2E6">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w:t>
            </w:r>
          </w:p>
        </w:tc>
        <w:tc>
          <w:tcPr>
            <w:tcW w:w="7903" w:type="dxa"/>
            <w:tcBorders>
              <w:top w:val="single" w:color="auto" w:sz="6" w:space="0"/>
              <w:left w:val="single" w:color="auto" w:sz="6" w:space="0"/>
              <w:bottom w:val="single" w:color="auto" w:sz="6" w:space="0"/>
              <w:right w:val="single" w:color="auto" w:sz="6" w:space="0"/>
            </w:tcBorders>
            <w:vAlign w:val="center"/>
          </w:tcPr>
          <w:p w14:paraId="58795BC1">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确保雨水、废水、污水排放通畅，每年雨季前必须清理下水道、化粪池。</w:t>
            </w:r>
          </w:p>
        </w:tc>
      </w:tr>
      <w:tr w14:paraId="2E2C712E">
        <w:tblPrEx>
          <w:tblCellMar>
            <w:top w:w="0" w:type="dxa"/>
            <w:left w:w="108" w:type="dxa"/>
            <w:bottom w:w="0" w:type="dxa"/>
            <w:right w:w="108" w:type="dxa"/>
          </w:tblCellMar>
        </w:tblPrEx>
        <w:trPr>
          <w:trHeight w:val="231"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07BFE034">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w:t>
            </w:r>
          </w:p>
        </w:tc>
        <w:tc>
          <w:tcPr>
            <w:tcW w:w="7903" w:type="dxa"/>
            <w:tcBorders>
              <w:top w:val="single" w:color="auto" w:sz="6" w:space="0"/>
              <w:left w:val="single" w:color="auto" w:sz="6" w:space="0"/>
              <w:bottom w:val="single" w:color="auto" w:sz="6" w:space="0"/>
              <w:right w:val="single" w:color="auto" w:sz="6" w:space="0"/>
            </w:tcBorders>
            <w:vAlign w:val="center"/>
          </w:tcPr>
          <w:p w14:paraId="5CFD5B20">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电力防护装备、工具必须安全可靠，严格按照国家相关法律法规进行检验检测并公示检验检测合格结果。</w:t>
            </w:r>
          </w:p>
        </w:tc>
      </w:tr>
      <w:tr w14:paraId="2A956EFD">
        <w:tblPrEx>
          <w:tblCellMar>
            <w:top w:w="0" w:type="dxa"/>
            <w:left w:w="108" w:type="dxa"/>
            <w:bottom w:w="0" w:type="dxa"/>
            <w:right w:w="108" w:type="dxa"/>
          </w:tblCellMar>
        </w:tblPrEx>
        <w:trPr>
          <w:trHeight w:val="231" w:hRule="atLeast"/>
          <w:jc w:val="center"/>
        </w:trPr>
        <w:tc>
          <w:tcPr>
            <w:tcW w:w="892" w:type="dxa"/>
            <w:tcBorders>
              <w:top w:val="single" w:color="auto" w:sz="6" w:space="0"/>
              <w:left w:val="single" w:color="auto" w:sz="6" w:space="0"/>
              <w:bottom w:val="single" w:color="auto" w:sz="6" w:space="0"/>
              <w:right w:val="single" w:color="auto" w:sz="6" w:space="0"/>
            </w:tcBorders>
            <w:vAlign w:val="center"/>
          </w:tcPr>
          <w:p w14:paraId="5F4B2B3B">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16</w:t>
            </w:r>
          </w:p>
        </w:tc>
        <w:tc>
          <w:tcPr>
            <w:tcW w:w="7903" w:type="dxa"/>
            <w:tcBorders>
              <w:top w:val="single" w:color="auto" w:sz="6" w:space="0"/>
              <w:left w:val="single" w:color="auto" w:sz="6" w:space="0"/>
              <w:bottom w:val="single" w:color="auto" w:sz="6" w:space="0"/>
              <w:right w:val="single" w:color="auto" w:sz="6" w:space="0"/>
            </w:tcBorders>
            <w:vAlign w:val="center"/>
          </w:tcPr>
          <w:p w14:paraId="1EA8DAB1">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在服务期内，配合业主方做好各类工程、园林等建设项目的相关工作。</w:t>
            </w:r>
          </w:p>
        </w:tc>
      </w:tr>
    </w:tbl>
    <w:p w14:paraId="736C9C6A">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根据以上要求或指标，供电供水系统维护及管理工作达标等级：</w:t>
      </w:r>
    </w:p>
    <w:p w14:paraId="2CA4BC85">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A级：不达标项≤1项</w:t>
      </w:r>
    </w:p>
    <w:p w14:paraId="3B4ED0BC">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B级：不达标项＞1项，≤2项</w:t>
      </w:r>
    </w:p>
    <w:p w14:paraId="6DFB6BE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C级：不达标项＞3项，≤4项</w:t>
      </w:r>
    </w:p>
    <w:p w14:paraId="5191A18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D级：不达标项＞4项，≤6项</w:t>
      </w:r>
    </w:p>
    <w:p w14:paraId="0677455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E级：不达标项＞6项</w:t>
      </w:r>
    </w:p>
    <w:p w14:paraId="270F553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（4）卫生管理要求</w:t>
      </w:r>
    </w:p>
    <w:p w14:paraId="6646D8F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卫生管理工作须达到以下服务指标：</w:t>
      </w:r>
    </w:p>
    <w:tbl>
      <w:tblPr>
        <w:tblStyle w:val="4"/>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7"/>
        <w:gridCol w:w="7910"/>
      </w:tblGrid>
      <w:tr w14:paraId="7297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6709E9A7">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7910" w:type="dxa"/>
            <w:tcMar>
              <w:top w:w="0" w:type="dxa"/>
              <w:left w:w="65" w:type="dxa"/>
              <w:bottom w:w="0" w:type="dxa"/>
              <w:right w:w="65" w:type="dxa"/>
            </w:tcMar>
            <w:vAlign w:val="center"/>
          </w:tcPr>
          <w:p w14:paraId="5BA6E370">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质量要求或指标</w:t>
            </w:r>
          </w:p>
        </w:tc>
      </w:tr>
      <w:tr w14:paraId="7EF9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20CC5DA3">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7910" w:type="dxa"/>
            <w:tcMar>
              <w:top w:w="0" w:type="dxa"/>
              <w:left w:w="65" w:type="dxa"/>
              <w:bottom w:w="0" w:type="dxa"/>
              <w:right w:w="65" w:type="dxa"/>
            </w:tcMar>
            <w:vAlign w:val="center"/>
          </w:tcPr>
          <w:p w14:paraId="25A94127">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花岗石、大理石、地砖、碎石路、青石板路、特殊材料艺术地面等保养，有光泽、无尘迹、无污渍、无破损</w:t>
            </w:r>
          </w:p>
        </w:tc>
      </w:tr>
      <w:tr w14:paraId="0F26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4702D524">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7910" w:type="dxa"/>
            <w:tcMar>
              <w:top w:w="0" w:type="dxa"/>
              <w:left w:w="65" w:type="dxa"/>
              <w:bottom w:w="0" w:type="dxa"/>
              <w:right w:w="65" w:type="dxa"/>
            </w:tcMar>
            <w:vAlign w:val="center"/>
          </w:tcPr>
          <w:p w14:paraId="61D9F109">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墙壁无蛛网、污点、不积尘，地角线洁净</w:t>
            </w:r>
          </w:p>
        </w:tc>
      </w:tr>
      <w:tr w14:paraId="79EE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2303601F">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7910" w:type="dxa"/>
            <w:tcMar>
              <w:top w:w="0" w:type="dxa"/>
              <w:left w:w="65" w:type="dxa"/>
              <w:bottom w:w="0" w:type="dxa"/>
              <w:right w:w="65" w:type="dxa"/>
            </w:tcMar>
            <w:vAlign w:val="center"/>
          </w:tcPr>
          <w:p w14:paraId="3DEAABAF">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玻璃门通透、洁净、无水迹、污点，门上贴物保持整洁</w:t>
            </w:r>
          </w:p>
        </w:tc>
      </w:tr>
      <w:tr w14:paraId="565D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4A5C072B">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7910" w:type="dxa"/>
            <w:tcMar>
              <w:top w:w="0" w:type="dxa"/>
              <w:left w:w="65" w:type="dxa"/>
              <w:bottom w:w="0" w:type="dxa"/>
              <w:right w:w="65" w:type="dxa"/>
            </w:tcMar>
            <w:vAlign w:val="center"/>
          </w:tcPr>
          <w:p w14:paraId="75061871">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各类镜面洁净、光亮、无任何污迹、尘迹</w:t>
            </w:r>
          </w:p>
        </w:tc>
      </w:tr>
      <w:tr w14:paraId="24F0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63A331E1">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7910" w:type="dxa"/>
            <w:tcMar>
              <w:top w:w="0" w:type="dxa"/>
              <w:left w:w="65" w:type="dxa"/>
              <w:bottom w:w="0" w:type="dxa"/>
              <w:right w:w="65" w:type="dxa"/>
            </w:tcMar>
            <w:vAlign w:val="center"/>
          </w:tcPr>
          <w:p w14:paraId="44D1CD15">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楼梯台阶无杂物、无污迹、水渍</w:t>
            </w:r>
          </w:p>
        </w:tc>
      </w:tr>
      <w:tr w14:paraId="1F0D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578437B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7910" w:type="dxa"/>
            <w:tcMar>
              <w:top w:w="0" w:type="dxa"/>
              <w:left w:w="65" w:type="dxa"/>
              <w:bottom w:w="0" w:type="dxa"/>
              <w:right w:w="65" w:type="dxa"/>
            </w:tcMar>
            <w:vAlign w:val="center"/>
          </w:tcPr>
          <w:p w14:paraId="1D934F6E">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禁止杂物乱堆乱放、墙壁乱粘、乱贴</w:t>
            </w:r>
          </w:p>
        </w:tc>
      </w:tr>
      <w:tr w14:paraId="0268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4B43E61F">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7910" w:type="dxa"/>
            <w:tcMar>
              <w:top w:w="0" w:type="dxa"/>
              <w:left w:w="65" w:type="dxa"/>
              <w:bottom w:w="0" w:type="dxa"/>
              <w:right w:w="65" w:type="dxa"/>
            </w:tcMar>
            <w:vAlign w:val="center"/>
          </w:tcPr>
          <w:p w14:paraId="6F962EC1">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钢质、不锈钢器具及园林区外各标识导引牌无污迹、尘迹，有光泽，表面膜维持完好状态</w:t>
            </w:r>
          </w:p>
        </w:tc>
      </w:tr>
      <w:tr w14:paraId="5D9C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7602266F">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7910" w:type="dxa"/>
            <w:tcMar>
              <w:top w:w="0" w:type="dxa"/>
              <w:left w:w="65" w:type="dxa"/>
              <w:bottom w:w="0" w:type="dxa"/>
              <w:right w:w="65" w:type="dxa"/>
            </w:tcMar>
            <w:vAlign w:val="center"/>
          </w:tcPr>
          <w:p w14:paraId="471D1EDC">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垃圾日产日清。果皮箱、垃圾箱等定期清理，外表干净，无虫、蚁等，无过分异味</w:t>
            </w:r>
          </w:p>
        </w:tc>
      </w:tr>
      <w:tr w14:paraId="6D17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0014FDF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7910" w:type="dxa"/>
            <w:tcMar>
              <w:top w:w="0" w:type="dxa"/>
              <w:left w:w="65" w:type="dxa"/>
              <w:bottom w:w="0" w:type="dxa"/>
              <w:right w:w="65" w:type="dxa"/>
            </w:tcMar>
            <w:vAlign w:val="center"/>
          </w:tcPr>
          <w:p w14:paraId="1E6A6D6E">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卫生间干净、干爽、无异味，协助做好两纸一液供应工作。</w:t>
            </w:r>
          </w:p>
        </w:tc>
      </w:tr>
      <w:tr w14:paraId="162E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2B57B167">
            <w:pPr>
              <w:adjustRightInd w:val="0"/>
              <w:snapToGrid w:val="0"/>
              <w:spacing w:line="440"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val="en-US" w:eastAsia="zh-CN"/>
              </w:rPr>
              <w:t>0</w:t>
            </w:r>
          </w:p>
        </w:tc>
        <w:tc>
          <w:tcPr>
            <w:tcW w:w="7910" w:type="dxa"/>
            <w:tcMar>
              <w:top w:w="0" w:type="dxa"/>
              <w:left w:w="65" w:type="dxa"/>
              <w:bottom w:w="0" w:type="dxa"/>
              <w:right w:w="65" w:type="dxa"/>
            </w:tcMar>
            <w:vAlign w:val="center"/>
          </w:tcPr>
          <w:p w14:paraId="1D9AF4AD">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园林区内建筑、构筑物外墙、碑墙、公共楼梯、各广场、道路、洗手间整洁，无堆放杂物现象</w:t>
            </w:r>
          </w:p>
        </w:tc>
      </w:tr>
      <w:tr w14:paraId="598E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31C3F936">
            <w:pPr>
              <w:adjustRightInd w:val="0"/>
              <w:snapToGrid w:val="0"/>
              <w:spacing w:line="440"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val="en-US" w:eastAsia="zh-CN"/>
              </w:rPr>
              <w:t>1</w:t>
            </w:r>
          </w:p>
        </w:tc>
        <w:tc>
          <w:tcPr>
            <w:tcW w:w="7910" w:type="dxa"/>
            <w:tcMar>
              <w:top w:w="0" w:type="dxa"/>
              <w:left w:w="65" w:type="dxa"/>
              <w:bottom w:w="0" w:type="dxa"/>
              <w:right w:w="65" w:type="dxa"/>
            </w:tcMar>
            <w:vAlign w:val="center"/>
          </w:tcPr>
          <w:p w14:paraId="3B898E81">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每半月一次杀灭蚊、蝇、鼠、蟑螂（公共区域、参观区域）</w:t>
            </w:r>
          </w:p>
        </w:tc>
      </w:tr>
      <w:tr w14:paraId="27A7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59D04EBE">
            <w:pPr>
              <w:adjustRightInd w:val="0"/>
              <w:snapToGrid w:val="0"/>
              <w:spacing w:line="440"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val="en-US" w:eastAsia="zh-CN"/>
              </w:rPr>
              <w:t>2</w:t>
            </w:r>
          </w:p>
        </w:tc>
        <w:tc>
          <w:tcPr>
            <w:tcW w:w="7910" w:type="dxa"/>
            <w:tcMar>
              <w:top w:w="0" w:type="dxa"/>
              <w:left w:w="65" w:type="dxa"/>
              <w:bottom w:w="0" w:type="dxa"/>
              <w:right w:w="65" w:type="dxa"/>
            </w:tcMar>
            <w:vAlign w:val="center"/>
          </w:tcPr>
          <w:p w14:paraId="4A61A97E">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服务期内对外墙进行全面清洗</w:t>
            </w:r>
          </w:p>
        </w:tc>
      </w:tr>
      <w:tr w14:paraId="6434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87" w:type="dxa"/>
            <w:tcMar>
              <w:top w:w="0" w:type="dxa"/>
              <w:left w:w="65" w:type="dxa"/>
              <w:bottom w:w="0" w:type="dxa"/>
              <w:right w:w="65" w:type="dxa"/>
            </w:tcMar>
            <w:vAlign w:val="center"/>
          </w:tcPr>
          <w:p w14:paraId="1BDFE99F">
            <w:pPr>
              <w:adjustRightInd w:val="0"/>
              <w:snapToGrid w:val="0"/>
              <w:spacing w:line="440"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val="en-US" w:eastAsia="zh-CN"/>
              </w:rPr>
              <w:t>3</w:t>
            </w:r>
          </w:p>
        </w:tc>
        <w:tc>
          <w:tcPr>
            <w:tcW w:w="7910" w:type="dxa"/>
            <w:tcMar>
              <w:top w:w="0" w:type="dxa"/>
              <w:left w:w="65" w:type="dxa"/>
              <w:bottom w:w="0" w:type="dxa"/>
              <w:right w:w="65" w:type="dxa"/>
            </w:tcMar>
            <w:vAlign w:val="center"/>
          </w:tcPr>
          <w:p w14:paraId="676D3D0B">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在服务期内，配合业主方做好各类工程、园林等建设项目的环境维护工作</w:t>
            </w:r>
          </w:p>
        </w:tc>
      </w:tr>
    </w:tbl>
    <w:p w14:paraId="1ED3399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根据以上要求或指标，卫生管理工作达标等级：</w:t>
      </w:r>
    </w:p>
    <w:p w14:paraId="4CEA514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A级：不达标项≤1项</w:t>
      </w:r>
    </w:p>
    <w:p w14:paraId="270D0AB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B级：不达标项＞1项，≤2项</w:t>
      </w:r>
    </w:p>
    <w:p w14:paraId="1F5105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C级：不达标项＞3项，≤4项</w:t>
      </w:r>
    </w:p>
    <w:p w14:paraId="7D05A0D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D级：不达标项＞4项，≤6项</w:t>
      </w:r>
    </w:p>
    <w:p w14:paraId="589ECC7B">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E级：不达标项＞6项</w:t>
      </w:r>
    </w:p>
    <w:p w14:paraId="2380451F">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（5）人员管理要求</w:t>
      </w:r>
    </w:p>
    <w:tbl>
      <w:tblPr>
        <w:tblStyle w:val="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7717"/>
      </w:tblGrid>
      <w:tr w14:paraId="56CF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900" w:type="dxa"/>
            <w:tcMar>
              <w:top w:w="0" w:type="dxa"/>
              <w:left w:w="65" w:type="dxa"/>
              <w:bottom w:w="0" w:type="dxa"/>
              <w:right w:w="65" w:type="dxa"/>
            </w:tcMar>
            <w:vAlign w:val="center"/>
          </w:tcPr>
          <w:p w14:paraId="68FAC5EA">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7717" w:type="dxa"/>
            <w:tcMar>
              <w:top w:w="0" w:type="dxa"/>
              <w:left w:w="65" w:type="dxa"/>
              <w:bottom w:w="0" w:type="dxa"/>
              <w:right w:w="65" w:type="dxa"/>
            </w:tcMar>
            <w:vAlign w:val="center"/>
          </w:tcPr>
          <w:p w14:paraId="452A7709">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质量要求或指标</w:t>
            </w:r>
          </w:p>
        </w:tc>
      </w:tr>
      <w:tr w14:paraId="6464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900" w:type="dxa"/>
            <w:tcMar>
              <w:top w:w="0" w:type="dxa"/>
              <w:left w:w="65" w:type="dxa"/>
              <w:bottom w:w="0" w:type="dxa"/>
              <w:right w:w="65" w:type="dxa"/>
            </w:tcMar>
            <w:vAlign w:val="center"/>
          </w:tcPr>
          <w:p w14:paraId="7F7649EB">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7717" w:type="dxa"/>
            <w:tcMar>
              <w:top w:w="0" w:type="dxa"/>
              <w:left w:w="65" w:type="dxa"/>
              <w:bottom w:w="0" w:type="dxa"/>
              <w:right w:w="65" w:type="dxa"/>
            </w:tcMar>
            <w:vAlign w:val="center"/>
          </w:tcPr>
          <w:p w14:paraId="4AE92B75">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总人员流动不超过10％人次/月。</w:t>
            </w:r>
          </w:p>
        </w:tc>
      </w:tr>
      <w:tr w14:paraId="7048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900" w:type="dxa"/>
            <w:tcMar>
              <w:top w:w="0" w:type="dxa"/>
              <w:left w:w="65" w:type="dxa"/>
              <w:bottom w:w="0" w:type="dxa"/>
              <w:right w:w="65" w:type="dxa"/>
            </w:tcMar>
            <w:vAlign w:val="center"/>
          </w:tcPr>
          <w:p w14:paraId="79A1288E">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7717" w:type="dxa"/>
            <w:tcMar>
              <w:top w:w="0" w:type="dxa"/>
              <w:left w:w="65" w:type="dxa"/>
              <w:bottom w:w="0" w:type="dxa"/>
              <w:right w:w="65" w:type="dxa"/>
            </w:tcMar>
            <w:vAlign w:val="center"/>
          </w:tcPr>
          <w:p w14:paraId="1CE92C1C">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管理人员流动不超过20％人次/季。</w:t>
            </w:r>
          </w:p>
        </w:tc>
      </w:tr>
      <w:tr w14:paraId="5C24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900" w:type="dxa"/>
            <w:tcMar>
              <w:top w:w="0" w:type="dxa"/>
              <w:left w:w="65" w:type="dxa"/>
              <w:bottom w:w="0" w:type="dxa"/>
              <w:right w:w="65" w:type="dxa"/>
            </w:tcMar>
            <w:vAlign w:val="center"/>
          </w:tcPr>
          <w:p w14:paraId="72911A28">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7717" w:type="dxa"/>
            <w:tcMar>
              <w:top w:w="0" w:type="dxa"/>
              <w:left w:w="65" w:type="dxa"/>
              <w:bottom w:w="0" w:type="dxa"/>
              <w:right w:w="65" w:type="dxa"/>
            </w:tcMar>
            <w:vAlign w:val="center"/>
          </w:tcPr>
          <w:p w14:paraId="6F768558">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工程技术人员流动不超过25％人次/季。</w:t>
            </w:r>
          </w:p>
        </w:tc>
      </w:tr>
      <w:tr w14:paraId="75A5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900" w:type="dxa"/>
            <w:tcMar>
              <w:top w:w="0" w:type="dxa"/>
              <w:left w:w="65" w:type="dxa"/>
              <w:bottom w:w="0" w:type="dxa"/>
              <w:right w:w="65" w:type="dxa"/>
            </w:tcMar>
            <w:vAlign w:val="center"/>
          </w:tcPr>
          <w:p w14:paraId="45F42738">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7717" w:type="dxa"/>
            <w:tcMar>
              <w:top w:w="0" w:type="dxa"/>
              <w:left w:w="65" w:type="dxa"/>
              <w:bottom w:w="0" w:type="dxa"/>
              <w:right w:w="65" w:type="dxa"/>
            </w:tcMar>
            <w:vAlign w:val="center"/>
          </w:tcPr>
          <w:p w14:paraId="63B27BCA">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持证上岗率，技术员等有岗位要求、证书资格要求的合格人数与其岗位数比不得低于90%。</w:t>
            </w:r>
          </w:p>
        </w:tc>
      </w:tr>
      <w:tr w14:paraId="04AE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900" w:type="dxa"/>
            <w:tcMar>
              <w:top w:w="0" w:type="dxa"/>
              <w:left w:w="65" w:type="dxa"/>
              <w:bottom w:w="0" w:type="dxa"/>
              <w:right w:w="65" w:type="dxa"/>
            </w:tcMar>
            <w:vAlign w:val="center"/>
          </w:tcPr>
          <w:p w14:paraId="2F374475">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7717" w:type="dxa"/>
            <w:tcMar>
              <w:top w:w="0" w:type="dxa"/>
              <w:left w:w="65" w:type="dxa"/>
              <w:bottom w:w="0" w:type="dxa"/>
              <w:right w:w="65" w:type="dxa"/>
            </w:tcMar>
            <w:vAlign w:val="center"/>
          </w:tcPr>
          <w:p w14:paraId="19545223">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仪容整洁，按规定着装，佩戴工号牌（实习证）或员工证。</w:t>
            </w:r>
          </w:p>
        </w:tc>
      </w:tr>
      <w:tr w14:paraId="5313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900" w:type="dxa"/>
            <w:tcMar>
              <w:top w:w="0" w:type="dxa"/>
              <w:left w:w="65" w:type="dxa"/>
              <w:bottom w:w="0" w:type="dxa"/>
              <w:right w:w="65" w:type="dxa"/>
            </w:tcMar>
            <w:vAlign w:val="center"/>
          </w:tcPr>
          <w:p w14:paraId="364A0066">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7717" w:type="dxa"/>
            <w:tcMar>
              <w:top w:w="0" w:type="dxa"/>
              <w:left w:w="65" w:type="dxa"/>
              <w:bottom w:w="0" w:type="dxa"/>
              <w:right w:w="65" w:type="dxa"/>
            </w:tcMar>
            <w:vAlign w:val="center"/>
          </w:tcPr>
          <w:p w14:paraId="21BB48E3">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禁止当班时间睡觉、干私事或擅离岗位。</w:t>
            </w:r>
          </w:p>
        </w:tc>
      </w:tr>
      <w:tr w14:paraId="100D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900" w:type="dxa"/>
            <w:tcMar>
              <w:top w:w="0" w:type="dxa"/>
              <w:left w:w="65" w:type="dxa"/>
              <w:bottom w:w="0" w:type="dxa"/>
              <w:right w:w="65" w:type="dxa"/>
            </w:tcMar>
            <w:vAlign w:val="center"/>
          </w:tcPr>
          <w:p w14:paraId="76421CF6">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7717" w:type="dxa"/>
            <w:tcMar>
              <w:top w:w="0" w:type="dxa"/>
              <w:left w:w="65" w:type="dxa"/>
              <w:bottom w:w="0" w:type="dxa"/>
              <w:right w:w="65" w:type="dxa"/>
            </w:tcMar>
            <w:vAlign w:val="center"/>
          </w:tcPr>
          <w:p w14:paraId="7D511332">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爱护园林区公共财产，无蓄意破坏、损坏、偷窃园林区资产。</w:t>
            </w:r>
          </w:p>
        </w:tc>
      </w:tr>
      <w:tr w14:paraId="1A2B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900" w:type="dxa"/>
            <w:tcMar>
              <w:top w:w="0" w:type="dxa"/>
              <w:left w:w="65" w:type="dxa"/>
              <w:bottom w:w="0" w:type="dxa"/>
              <w:right w:w="65" w:type="dxa"/>
            </w:tcMar>
            <w:vAlign w:val="center"/>
          </w:tcPr>
          <w:p w14:paraId="6A6D7581">
            <w:pPr>
              <w:adjustRightInd w:val="0"/>
              <w:snapToGrid w:val="0"/>
              <w:spacing w:line="440" w:lineRule="exact"/>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8</w:t>
            </w:r>
          </w:p>
        </w:tc>
        <w:tc>
          <w:tcPr>
            <w:tcW w:w="7717" w:type="dxa"/>
            <w:tcMar>
              <w:top w:w="0" w:type="dxa"/>
              <w:left w:w="65" w:type="dxa"/>
              <w:bottom w:w="0" w:type="dxa"/>
              <w:right w:w="65" w:type="dxa"/>
            </w:tcMar>
            <w:vAlign w:val="center"/>
          </w:tcPr>
          <w:p w14:paraId="7B56FFB4">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禁止岗上用餐、吃零食、吸烟、玩游戏、听音乐、看与工作无关的读物等。</w:t>
            </w:r>
          </w:p>
        </w:tc>
      </w:tr>
    </w:tbl>
    <w:p w14:paraId="38DFB95A">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根据以上要求或指标，人员配置达标等级：</w:t>
      </w:r>
    </w:p>
    <w:p w14:paraId="2BE8B4B7">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A级：不达标项≤1项</w:t>
      </w:r>
    </w:p>
    <w:p w14:paraId="673CBFA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B级：不达标项＞1项，≤2项</w:t>
      </w:r>
    </w:p>
    <w:p w14:paraId="7E4F749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C级：不达标项＞2项，≤3项</w:t>
      </w:r>
    </w:p>
    <w:p w14:paraId="48709ECF">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D级：不达标项＞3项，≤4项</w:t>
      </w:r>
    </w:p>
    <w:p w14:paraId="7B93505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E级：不达标项＞4项</w:t>
      </w:r>
    </w:p>
    <w:p w14:paraId="07E617DB">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（6）客服服务、展厅管理、会议服务工作要求</w:t>
      </w:r>
    </w:p>
    <w:tbl>
      <w:tblPr>
        <w:tblStyle w:val="4"/>
        <w:tblW w:w="8330" w:type="dxa"/>
        <w:jc w:val="center"/>
        <w:tblLayout w:type="fixed"/>
        <w:tblCellMar>
          <w:top w:w="0" w:type="dxa"/>
          <w:left w:w="0" w:type="dxa"/>
          <w:bottom w:w="0" w:type="dxa"/>
          <w:right w:w="0" w:type="dxa"/>
        </w:tblCellMar>
      </w:tblPr>
      <w:tblGrid>
        <w:gridCol w:w="900"/>
        <w:gridCol w:w="7430"/>
      </w:tblGrid>
      <w:tr w14:paraId="23C3F895">
        <w:tblPrEx>
          <w:tblCellMar>
            <w:top w:w="0" w:type="dxa"/>
            <w:left w:w="0" w:type="dxa"/>
            <w:bottom w:w="0" w:type="dxa"/>
            <w:right w:w="0" w:type="dxa"/>
          </w:tblCellMar>
        </w:tblPrEx>
        <w:trPr>
          <w:trHeight w:val="299" w:hRule="atLeast"/>
          <w:jc w:val="center"/>
        </w:trPr>
        <w:tc>
          <w:tcPr>
            <w:tcW w:w="900"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00B97A2A">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7430"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11FCFEA7">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质量要求或指标</w:t>
            </w:r>
          </w:p>
        </w:tc>
      </w:tr>
      <w:tr w14:paraId="13EF0153">
        <w:tblPrEx>
          <w:tblCellMar>
            <w:top w:w="0" w:type="dxa"/>
            <w:left w:w="0" w:type="dxa"/>
            <w:bottom w:w="0" w:type="dxa"/>
            <w:right w:w="0" w:type="dxa"/>
          </w:tblCellMar>
        </w:tblPrEx>
        <w:trPr>
          <w:trHeight w:val="299" w:hRule="atLeast"/>
          <w:jc w:val="center"/>
        </w:trPr>
        <w:tc>
          <w:tcPr>
            <w:tcW w:w="900"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524F1CA6">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7430" w:type="dxa"/>
            <w:tcBorders>
              <w:top w:val="nil"/>
              <w:left w:val="nil"/>
              <w:bottom w:val="single" w:color="000000" w:sz="4" w:space="0"/>
              <w:right w:val="single" w:color="000000" w:sz="4" w:space="0"/>
            </w:tcBorders>
            <w:tcMar>
              <w:top w:w="0" w:type="dxa"/>
              <w:left w:w="65" w:type="dxa"/>
              <w:bottom w:w="0" w:type="dxa"/>
              <w:right w:w="65" w:type="dxa"/>
            </w:tcMar>
            <w:vAlign w:val="center"/>
          </w:tcPr>
          <w:p w14:paraId="22AD87B9">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游客有效投诉率低于0.2%/服务周期内。</w:t>
            </w:r>
          </w:p>
        </w:tc>
      </w:tr>
      <w:tr w14:paraId="5B09CA01">
        <w:tblPrEx>
          <w:tblCellMar>
            <w:top w:w="0" w:type="dxa"/>
            <w:left w:w="0" w:type="dxa"/>
            <w:bottom w:w="0" w:type="dxa"/>
            <w:right w:w="0" w:type="dxa"/>
          </w:tblCellMar>
        </w:tblPrEx>
        <w:trPr>
          <w:trHeight w:val="299" w:hRule="atLeast"/>
          <w:jc w:val="center"/>
        </w:trPr>
        <w:tc>
          <w:tcPr>
            <w:tcW w:w="900"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5B247CA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7430" w:type="dxa"/>
            <w:tcBorders>
              <w:top w:val="nil"/>
              <w:left w:val="nil"/>
              <w:bottom w:val="single" w:color="000000" w:sz="4" w:space="0"/>
              <w:right w:val="single" w:color="000000" w:sz="4" w:space="0"/>
            </w:tcBorders>
            <w:tcMar>
              <w:top w:w="0" w:type="dxa"/>
              <w:left w:w="65" w:type="dxa"/>
              <w:bottom w:w="0" w:type="dxa"/>
              <w:right w:w="65" w:type="dxa"/>
            </w:tcMar>
            <w:vAlign w:val="center"/>
          </w:tcPr>
          <w:p w14:paraId="34BBA18A">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及时阻止破坏行为，展园林区物品完好，展品及陈列无人为损坏情况。</w:t>
            </w:r>
          </w:p>
        </w:tc>
      </w:tr>
      <w:tr w14:paraId="41D906C8">
        <w:tblPrEx>
          <w:tblCellMar>
            <w:top w:w="0" w:type="dxa"/>
            <w:left w:w="0" w:type="dxa"/>
            <w:bottom w:w="0" w:type="dxa"/>
            <w:right w:w="0" w:type="dxa"/>
          </w:tblCellMar>
        </w:tblPrEx>
        <w:trPr>
          <w:trHeight w:val="299" w:hRule="atLeast"/>
          <w:jc w:val="center"/>
        </w:trPr>
        <w:tc>
          <w:tcPr>
            <w:tcW w:w="900"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37095D3E">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7430" w:type="dxa"/>
            <w:tcBorders>
              <w:top w:val="nil"/>
              <w:left w:val="nil"/>
              <w:bottom w:val="single" w:color="000000" w:sz="4" w:space="0"/>
              <w:right w:val="single" w:color="000000" w:sz="4" w:space="0"/>
            </w:tcBorders>
            <w:tcMar>
              <w:top w:w="0" w:type="dxa"/>
              <w:left w:w="65" w:type="dxa"/>
              <w:bottom w:w="0" w:type="dxa"/>
              <w:right w:w="65" w:type="dxa"/>
            </w:tcMar>
            <w:vAlign w:val="center"/>
          </w:tcPr>
          <w:p w14:paraId="0ACE80E2">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仪表端正，在岗人员服装统一。</w:t>
            </w:r>
          </w:p>
        </w:tc>
      </w:tr>
      <w:tr w14:paraId="2240A9EF">
        <w:tblPrEx>
          <w:tblCellMar>
            <w:top w:w="0" w:type="dxa"/>
            <w:left w:w="0" w:type="dxa"/>
            <w:bottom w:w="0" w:type="dxa"/>
            <w:right w:w="0" w:type="dxa"/>
          </w:tblCellMar>
        </w:tblPrEx>
        <w:trPr>
          <w:trHeight w:val="299" w:hRule="atLeast"/>
          <w:jc w:val="center"/>
        </w:trPr>
        <w:tc>
          <w:tcPr>
            <w:tcW w:w="900"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62FADE26">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7430" w:type="dxa"/>
            <w:tcBorders>
              <w:top w:val="nil"/>
              <w:left w:val="nil"/>
              <w:bottom w:val="single" w:color="000000" w:sz="4" w:space="0"/>
              <w:right w:val="single" w:color="000000" w:sz="4" w:space="0"/>
            </w:tcBorders>
            <w:tcMar>
              <w:top w:w="0" w:type="dxa"/>
              <w:left w:w="65" w:type="dxa"/>
              <w:bottom w:w="0" w:type="dxa"/>
              <w:right w:w="65" w:type="dxa"/>
            </w:tcMar>
            <w:vAlign w:val="center"/>
          </w:tcPr>
          <w:p w14:paraId="44ABE9A5">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工作纪律，在岗举止端庄，无古怪异常行为。</w:t>
            </w:r>
          </w:p>
        </w:tc>
      </w:tr>
      <w:tr w14:paraId="4900801B">
        <w:tblPrEx>
          <w:tblCellMar>
            <w:top w:w="0" w:type="dxa"/>
            <w:left w:w="0" w:type="dxa"/>
            <w:bottom w:w="0" w:type="dxa"/>
            <w:right w:w="0" w:type="dxa"/>
          </w:tblCellMar>
        </w:tblPrEx>
        <w:trPr>
          <w:trHeight w:val="299" w:hRule="atLeast"/>
          <w:jc w:val="center"/>
        </w:trPr>
        <w:tc>
          <w:tcPr>
            <w:tcW w:w="900"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3D6C248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7430" w:type="dxa"/>
            <w:tcBorders>
              <w:top w:val="nil"/>
              <w:left w:val="nil"/>
              <w:bottom w:val="single" w:color="000000" w:sz="4" w:space="0"/>
              <w:right w:val="single" w:color="000000" w:sz="4" w:space="0"/>
            </w:tcBorders>
            <w:tcMar>
              <w:top w:w="0" w:type="dxa"/>
              <w:left w:w="65" w:type="dxa"/>
              <w:bottom w:w="0" w:type="dxa"/>
              <w:right w:w="65" w:type="dxa"/>
            </w:tcMar>
            <w:vAlign w:val="center"/>
          </w:tcPr>
          <w:p w14:paraId="7477F5B8">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礼貌对待游客，禁止对公众服务对象采取侮辱、恐吓、威胁等行为。</w:t>
            </w:r>
          </w:p>
        </w:tc>
      </w:tr>
      <w:tr w14:paraId="1C1AB83A">
        <w:tblPrEx>
          <w:tblCellMar>
            <w:top w:w="0" w:type="dxa"/>
            <w:left w:w="0" w:type="dxa"/>
            <w:bottom w:w="0" w:type="dxa"/>
            <w:right w:w="0" w:type="dxa"/>
          </w:tblCellMar>
        </w:tblPrEx>
        <w:trPr>
          <w:trHeight w:val="299" w:hRule="atLeast"/>
          <w:jc w:val="center"/>
        </w:trPr>
        <w:tc>
          <w:tcPr>
            <w:tcW w:w="900"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6CD80293">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7430" w:type="dxa"/>
            <w:tcBorders>
              <w:top w:val="nil"/>
              <w:left w:val="nil"/>
              <w:bottom w:val="single" w:color="000000" w:sz="4" w:space="0"/>
              <w:right w:val="single" w:color="000000" w:sz="4" w:space="0"/>
            </w:tcBorders>
            <w:tcMar>
              <w:top w:w="0" w:type="dxa"/>
              <w:left w:w="65" w:type="dxa"/>
              <w:bottom w:w="0" w:type="dxa"/>
              <w:right w:w="65" w:type="dxa"/>
            </w:tcMar>
            <w:vAlign w:val="center"/>
          </w:tcPr>
          <w:p w14:paraId="64C2D1AB">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对拥挤情况及时疏导游客，情况严重上报主管并通知采购人采取必要措施。</w:t>
            </w:r>
          </w:p>
        </w:tc>
      </w:tr>
      <w:tr w14:paraId="45ED9D24">
        <w:tblPrEx>
          <w:tblCellMar>
            <w:top w:w="0" w:type="dxa"/>
            <w:left w:w="0" w:type="dxa"/>
            <w:bottom w:w="0" w:type="dxa"/>
            <w:right w:w="0" w:type="dxa"/>
          </w:tblCellMar>
        </w:tblPrEx>
        <w:trPr>
          <w:trHeight w:val="299" w:hRule="atLeast"/>
          <w:jc w:val="center"/>
        </w:trPr>
        <w:tc>
          <w:tcPr>
            <w:tcW w:w="900"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79E0CF57">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7430" w:type="dxa"/>
            <w:tcBorders>
              <w:top w:val="nil"/>
              <w:left w:val="nil"/>
              <w:bottom w:val="single" w:color="000000" w:sz="4" w:space="0"/>
              <w:right w:val="single" w:color="000000" w:sz="4" w:space="0"/>
            </w:tcBorders>
            <w:tcMar>
              <w:top w:w="0" w:type="dxa"/>
              <w:left w:w="65" w:type="dxa"/>
              <w:bottom w:w="0" w:type="dxa"/>
              <w:right w:w="65" w:type="dxa"/>
            </w:tcMar>
            <w:vAlign w:val="center"/>
          </w:tcPr>
          <w:p w14:paraId="0AC63586">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积极主动应对游客咨询及引导需求，并热情回应及提供及它便民服务。无漠视游客情况。</w:t>
            </w:r>
          </w:p>
        </w:tc>
      </w:tr>
      <w:tr w14:paraId="57516C23">
        <w:tblPrEx>
          <w:tblCellMar>
            <w:top w:w="0" w:type="dxa"/>
            <w:left w:w="0" w:type="dxa"/>
            <w:bottom w:w="0" w:type="dxa"/>
            <w:right w:w="0" w:type="dxa"/>
          </w:tblCellMar>
        </w:tblPrEx>
        <w:trPr>
          <w:trHeight w:val="299" w:hRule="atLeast"/>
          <w:jc w:val="center"/>
        </w:trPr>
        <w:tc>
          <w:tcPr>
            <w:tcW w:w="900"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0C65AEE3">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7430"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3B3487C8">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及时制止游客安全危害的行为和举动或向保卫部门反映情况。</w:t>
            </w:r>
          </w:p>
        </w:tc>
      </w:tr>
      <w:tr w14:paraId="30A32535">
        <w:tblPrEx>
          <w:tblCellMar>
            <w:top w:w="0" w:type="dxa"/>
            <w:left w:w="0" w:type="dxa"/>
            <w:bottom w:w="0" w:type="dxa"/>
            <w:right w:w="0" w:type="dxa"/>
          </w:tblCellMar>
        </w:tblPrEx>
        <w:trPr>
          <w:trHeight w:val="299" w:hRule="atLeast"/>
          <w:jc w:val="center"/>
        </w:trPr>
        <w:tc>
          <w:tcPr>
            <w:tcW w:w="900"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00627A60">
            <w:pPr>
              <w:adjustRightInd w:val="0"/>
              <w:snapToGrid w:val="0"/>
              <w:spacing w:line="4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w:t>
            </w:r>
          </w:p>
        </w:tc>
        <w:tc>
          <w:tcPr>
            <w:tcW w:w="7430"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3C6BC947">
            <w:pPr>
              <w:adjustRightInd w:val="0"/>
              <w:snapToGrid w:val="0"/>
              <w:spacing w:line="440" w:lineRule="exact"/>
              <w:rPr>
                <w:rFonts w:hint="default" w:ascii="Times New Roman" w:hAnsi="Times New Roman" w:eastAsia="宋体" w:cs="Times New Roman"/>
                <w:sz w:val="24"/>
                <w:szCs w:val="24"/>
                <w:lang w:eastAsia="zh-CN"/>
              </w:rPr>
            </w:pPr>
            <w:r>
              <w:rPr>
                <w:rFonts w:hint="default" w:ascii="Times New Roman" w:hAnsi="Times New Roman" w:eastAsia="宋体" w:cs="Times New Roman"/>
                <w:i w:val="0"/>
                <w:iCs w:val="0"/>
                <w:caps w:val="0"/>
                <w:color w:val="404040"/>
                <w:spacing w:val="0"/>
                <w:sz w:val="24"/>
                <w:szCs w:val="24"/>
                <w:shd w:val="clear" w:fill="FFFFFF"/>
                <w:lang w:val="en-US" w:eastAsia="zh-CN"/>
              </w:rPr>
              <w:t>会议接待</w:t>
            </w:r>
            <w:r>
              <w:rPr>
                <w:rFonts w:hint="default" w:ascii="Times New Roman" w:hAnsi="Times New Roman" w:eastAsia="宋体" w:cs="Times New Roman"/>
                <w:i w:val="0"/>
                <w:iCs w:val="0"/>
                <w:caps w:val="0"/>
                <w:color w:val="404040"/>
                <w:spacing w:val="0"/>
                <w:sz w:val="24"/>
                <w:szCs w:val="24"/>
                <w:shd w:val="clear" w:fill="FFFFFF"/>
              </w:rPr>
              <w:t>用语规范，</w:t>
            </w:r>
            <w:r>
              <w:rPr>
                <w:rFonts w:hint="default" w:ascii="Times New Roman" w:hAnsi="Times New Roman" w:eastAsia="宋体" w:cs="Times New Roman"/>
                <w:i w:val="0"/>
                <w:iCs w:val="0"/>
                <w:caps w:val="0"/>
                <w:color w:val="404040"/>
                <w:spacing w:val="0"/>
                <w:sz w:val="24"/>
                <w:szCs w:val="24"/>
                <w:shd w:val="clear" w:fill="FFFFFF"/>
                <w:lang w:val="en-US" w:eastAsia="zh-CN"/>
              </w:rPr>
              <w:t>操作规范，</w:t>
            </w:r>
            <w:r>
              <w:rPr>
                <w:rFonts w:hint="default" w:ascii="Times New Roman" w:hAnsi="Times New Roman" w:eastAsia="宋体" w:cs="Times New Roman"/>
                <w:i w:val="0"/>
                <w:iCs w:val="0"/>
                <w:caps w:val="0"/>
                <w:color w:val="404040"/>
                <w:spacing w:val="0"/>
                <w:sz w:val="24"/>
                <w:szCs w:val="24"/>
                <w:shd w:val="clear" w:fill="FFFFFF"/>
              </w:rPr>
              <w:t>无</w:t>
            </w:r>
            <w:r>
              <w:rPr>
                <w:rFonts w:hint="default" w:ascii="Times New Roman" w:hAnsi="Times New Roman" w:eastAsia="宋体" w:cs="Times New Roman"/>
                <w:i w:val="0"/>
                <w:iCs w:val="0"/>
                <w:caps w:val="0"/>
                <w:color w:val="404040"/>
                <w:spacing w:val="0"/>
                <w:sz w:val="24"/>
                <w:szCs w:val="24"/>
                <w:shd w:val="clear" w:fill="FFFFFF"/>
                <w:lang w:val="en-US" w:eastAsia="zh-CN"/>
              </w:rPr>
              <w:t>会议组织方和参会者</w:t>
            </w:r>
            <w:r>
              <w:rPr>
                <w:rFonts w:hint="default" w:ascii="Times New Roman" w:hAnsi="Times New Roman" w:eastAsia="宋体" w:cs="Times New Roman"/>
                <w:i w:val="0"/>
                <w:iCs w:val="0"/>
                <w:caps w:val="0"/>
                <w:color w:val="404040"/>
                <w:spacing w:val="0"/>
                <w:sz w:val="24"/>
                <w:szCs w:val="24"/>
                <w:shd w:val="clear" w:fill="FFFFFF"/>
              </w:rPr>
              <w:t>投诉</w:t>
            </w:r>
            <w:r>
              <w:rPr>
                <w:rFonts w:hint="default" w:ascii="Times New Roman" w:hAnsi="Times New Roman" w:eastAsia="宋体" w:cs="Times New Roman"/>
                <w:i w:val="0"/>
                <w:iCs w:val="0"/>
                <w:caps w:val="0"/>
                <w:color w:val="404040"/>
                <w:spacing w:val="0"/>
                <w:sz w:val="24"/>
                <w:szCs w:val="24"/>
                <w:shd w:val="clear" w:fill="FFFFFF"/>
                <w:lang w:eastAsia="zh-CN"/>
              </w:rPr>
              <w:t>。</w:t>
            </w:r>
          </w:p>
        </w:tc>
      </w:tr>
    </w:tbl>
    <w:p w14:paraId="769A1CA3">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根据以上要求或指标，展览游客接待配合服务工作达标等级：</w:t>
      </w:r>
    </w:p>
    <w:p w14:paraId="29C3270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A级：不达标项＝0项</w:t>
      </w:r>
    </w:p>
    <w:p w14:paraId="66A8923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B级：不达标项＞0项，≤1项</w:t>
      </w:r>
    </w:p>
    <w:p w14:paraId="34257CE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C级：不达标项＞1项，≤2项</w:t>
      </w:r>
    </w:p>
    <w:p w14:paraId="1E0E89C7">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D级：不达标项＞2项，≤3项</w:t>
      </w:r>
    </w:p>
    <w:p w14:paraId="7285F3D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E级：不达标项＞3项</w:t>
      </w:r>
    </w:p>
    <w:p w14:paraId="4E43850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7</w:t>
      </w:r>
      <w:r>
        <w:rPr>
          <w:rFonts w:hint="default" w:ascii="Times New Roman" w:hAnsi="Times New Roman" w:eastAsia="宋体" w:cs="Times New Roman"/>
          <w:sz w:val="24"/>
          <w:szCs w:val="24"/>
          <w:lang w:val="en-US" w:eastAsia="zh-CN"/>
        </w:rPr>
        <w:t>）管理及服务满意度要求</w:t>
      </w:r>
    </w:p>
    <w:tbl>
      <w:tblPr>
        <w:tblStyle w:val="4"/>
        <w:tblW w:w="8255" w:type="dxa"/>
        <w:jc w:val="center"/>
        <w:tblLayout w:type="fixed"/>
        <w:tblCellMar>
          <w:top w:w="0" w:type="dxa"/>
          <w:left w:w="0" w:type="dxa"/>
          <w:bottom w:w="0" w:type="dxa"/>
          <w:right w:w="0" w:type="dxa"/>
        </w:tblCellMar>
      </w:tblPr>
      <w:tblGrid>
        <w:gridCol w:w="881"/>
        <w:gridCol w:w="7374"/>
      </w:tblGrid>
      <w:tr w14:paraId="18B48284">
        <w:tblPrEx>
          <w:tblCellMar>
            <w:top w:w="0" w:type="dxa"/>
            <w:left w:w="0" w:type="dxa"/>
            <w:bottom w:w="0" w:type="dxa"/>
            <w:right w:w="0" w:type="dxa"/>
          </w:tblCellMar>
        </w:tblPrEx>
        <w:trPr>
          <w:trHeight w:val="299" w:hRule="atLeast"/>
          <w:jc w:val="center"/>
        </w:trPr>
        <w:tc>
          <w:tcPr>
            <w:tcW w:w="881"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15AC63EA">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7374"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63463028">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质量要求或指标</w:t>
            </w:r>
          </w:p>
        </w:tc>
      </w:tr>
      <w:tr w14:paraId="34D4480F">
        <w:tblPrEx>
          <w:tblCellMar>
            <w:top w:w="0" w:type="dxa"/>
            <w:left w:w="0" w:type="dxa"/>
            <w:bottom w:w="0" w:type="dxa"/>
            <w:right w:w="0" w:type="dxa"/>
          </w:tblCellMar>
        </w:tblPrEx>
        <w:trPr>
          <w:trHeight w:val="299" w:hRule="atLeast"/>
          <w:jc w:val="center"/>
        </w:trPr>
        <w:tc>
          <w:tcPr>
            <w:tcW w:w="881"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70BF404A">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7374" w:type="dxa"/>
            <w:tcBorders>
              <w:top w:val="nil"/>
              <w:left w:val="nil"/>
              <w:bottom w:val="single" w:color="000000" w:sz="4" w:space="0"/>
              <w:right w:val="single" w:color="000000" w:sz="4" w:space="0"/>
            </w:tcBorders>
            <w:tcMar>
              <w:top w:w="0" w:type="dxa"/>
              <w:left w:w="65" w:type="dxa"/>
              <w:bottom w:w="0" w:type="dxa"/>
              <w:right w:w="65" w:type="dxa"/>
            </w:tcMar>
            <w:vAlign w:val="center"/>
          </w:tcPr>
          <w:p w14:paraId="0F1B02AD">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采购人满意率不低于95%。</w:t>
            </w:r>
          </w:p>
        </w:tc>
      </w:tr>
      <w:tr w14:paraId="4BB86C4B">
        <w:tblPrEx>
          <w:tblCellMar>
            <w:top w:w="0" w:type="dxa"/>
            <w:left w:w="0" w:type="dxa"/>
            <w:bottom w:w="0" w:type="dxa"/>
            <w:right w:w="0" w:type="dxa"/>
          </w:tblCellMar>
        </w:tblPrEx>
        <w:trPr>
          <w:trHeight w:val="299" w:hRule="atLeast"/>
          <w:jc w:val="center"/>
        </w:trPr>
        <w:tc>
          <w:tcPr>
            <w:tcW w:w="881"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7A80E440">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7374" w:type="dxa"/>
            <w:tcBorders>
              <w:top w:val="nil"/>
              <w:left w:val="nil"/>
              <w:bottom w:val="single" w:color="000000" w:sz="4" w:space="0"/>
              <w:right w:val="single" w:color="000000" w:sz="4" w:space="0"/>
            </w:tcBorders>
            <w:tcMar>
              <w:top w:w="0" w:type="dxa"/>
              <w:left w:w="65" w:type="dxa"/>
              <w:bottom w:w="0" w:type="dxa"/>
              <w:right w:w="65" w:type="dxa"/>
            </w:tcMar>
            <w:vAlign w:val="center"/>
          </w:tcPr>
          <w:p w14:paraId="738D4D4F">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采购人有效投诉率低于0.2%/服务周期内。</w:t>
            </w:r>
          </w:p>
        </w:tc>
      </w:tr>
      <w:tr w14:paraId="6E953A27">
        <w:tblPrEx>
          <w:tblCellMar>
            <w:top w:w="0" w:type="dxa"/>
            <w:left w:w="0" w:type="dxa"/>
            <w:bottom w:w="0" w:type="dxa"/>
            <w:right w:w="0" w:type="dxa"/>
          </w:tblCellMar>
        </w:tblPrEx>
        <w:trPr>
          <w:trHeight w:val="299" w:hRule="atLeast"/>
          <w:jc w:val="center"/>
        </w:trPr>
        <w:tc>
          <w:tcPr>
            <w:tcW w:w="881"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24F5E16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7374" w:type="dxa"/>
            <w:tcBorders>
              <w:top w:val="nil"/>
              <w:left w:val="nil"/>
              <w:bottom w:val="single" w:color="000000" w:sz="4" w:space="0"/>
              <w:right w:val="single" w:color="000000" w:sz="4" w:space="0"/>
            </w:tcBorders>
            <w:tcMar>
              <w:top w:w="0" w:type="dxa"/>
              <w:left w:w="65" w:type="dxa"/>
              <w:bottom w:w="0" w:type="dxa"/>
              <w:right w:w="65" w:type="dxa"/>
            </w:tcMar>
            <w:vAlign w:val="center"/>
          </w:tcPr>
          <w:p w14:paraId="37680BA3">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采购人投诉处理率不低于95%，有效投诉处理率达100%。</w:t>
            </w:r>
          </w:p>
        </w:tc>
      </w:tr>
      <w:tr w14:paraId="79ADB914">
        <w:tblPrEx>
          <w:tblCellMar>
            <w:top w:w="0" w:type="dxa"/>
            <w:left w:w="0" w:type="dxa"/>
            <w:bottom w:w="0" w:type="dxa"/>
            <w:right w:w="0" w:type="dxa"/>
          </w:tblCellMar>
        </w:tblPrEx>
        <w:trPr>
          <w:trHeight w:val="299" w:hRule="atLeast"/>
          <w:jc w:val="center"/>
        </w:trPr>
        <w:tc>
          <w:tcPr>
            <w:tcW w:w="881"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0E30362A">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7374" w:type="dxa"/>
            <w:tcBorders>
              <w:top w:val="nil"/>
              <w:left w:val="nil"/>
              <w:bottom w:val="single" w:color="000000" w:sz="4" w:space="0"/>
              <w:right w:val="single" w:color="000000" w:sz="4" w:space="0"/>
            </w:tcBorders>
            <w:tcMar>
              <w:top w:w="0" w:type="dxa"/>
              <w:left w:w="65" w:type="dxa"/>
              <w:bottom w:w="0" w:type="dxa"/>
              <w:right w:w="65" w:type="dxa"/>
            </w:tcMar>
            <w:vAlign w:val="center"/>
          </w:tcPr>
          <w:p w14:paraId="0CC64048">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设立24小时投诉电话，并对采购人投诉实施两小时回复制度，跟进处理结果。</w:t>
            </w:r>
          </w:p>
        </w:tc>
      </w:tr>
      <w:tr w14:paraId="0903B764">
        <w:tblPrEx>
          <w:tblCellMar>
            <w:top w:w="0" w:type="dxa"/>
            <w:left w:w="0" w:type="dxa"/>
            <w:bottom w:w="0" w:type="dxa"/>
            <w:right w:w="0" w:type="dxa"/>
          </w:tblCellMar>
        </w:tblPrEx>
        <w:trPr>
          <w:trHeight w:val="299" w:hRule="atLeast"/>
          <w:jc w:val="center"/>
        </w:trPr>
        <w:tc>
          <w:tcPr>
            <w:tcW w:w="881"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45301A23">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7374" w:type="dxa"/>
            <w:tcBorders>
              <w:top w:val="nil"/>
              <w:left w:val="nil"/>
              <w:bottom w:val="single" w:color="000000" w:sz="4" w:space="0"/>
              <w:right w:val="single" w:color="000000" w:sz="4" w:space="0"/>
            </w:tcBorders>
            <w:tcMar>
              <w:top w:w="0" w:type="dxa"/>
              <w:left w:w="65" w:type="dxa"/>
              <w:bottom w:w="0" w:type="dxa"/>
              <w:right w:w="65" w:type="dxa"/>
            </w:tcMar>
            <w:vAlign w:val="center"/>
          </w:tcPr>
          <w:p w14:paraId="5EF4E985">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建立投诉处理回访制度，并逐一落实。</w:t>
            </w:r>
          </w:p>
        </w:tc>
      </w:tr>
      <w:tr w14:paraId="6A58B8E1">
        <w:tblPrEx>
          <w:tblCellMar>
            <w:top w:w="0" w:type="dxa"/>
            <w:left w:w="0" w:type="dxa"/>
            <w:bottom w:w="0" w:type="dxa"/>
            <w:right w:w="0" w:type="dxa"/>
          </w:tblCellMar>
        </w:tblPrEx>
        <w:trPr>
          <w:trHeight w:val="299" w:hRule="atLeast"/>
          <w:jc w:val="center"/>
        </w:trPr>
        <w:tc>
          <w:tcPr>
            <w:tcW w:w="881"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577819B0">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7374" w:type="dxa"/>
            <w:tcBorders>
              <w:top w:val="nil"/>
              <w:left w:val="nil"/>
              <w:bottom w:val="single" w:color="000000" w:sz="4" w:space="0"/>
              <w:right w:val="single" w:color="000000" w:sz="4" w:space="0"/>
            </w:tcBorders>
            <w:tcMar>
              <w:top w:w="0" w:type="dxa"/>
              <w:left w:w="65" w:type="dxa"/>
              <w:bottom w:w="0" w:type="dxa"/>
              <w:right w:w="65" w:type="dxa"/>
            </w:tcMar>
            <w:vAlign w:val="center"/>
          </w:tcPr>
          <w:p w14:paraId="64B54D23">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在服务期内完成二次对采购人进行顾客意见调查，并根据意见制定纠正措施予以改进。</w:t>
            </w:r>
          </w:p>
        </w:tc>
      </w:tr>
      <w:tr w14:paraId="4DFBCCD6">
        <w:tblPrEx>
          <w:tblCellMar>
            <w:top w:w="0" w:type="dxa"/>
            <w:left w:w="0" w:type="dxa"/>
            <w:bottom w:w="0" w:type="dxa"/>
            <w:right w:w="0" w:type="dxa"/>
          </w:tblCellMar>
        </w:tblPrEx>
        <w:trPr>
          <w:trHeight w:val="299" w:hRule="atLeast"/>
          <w:jc w:val="center"/>
        </w:trPr>
        <w:tc>
          <w:tcPr>
            <w:tcW w:w="881"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13F2478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7374" w:type="dxa"/>
            <w:tcBorders>
              <w:top w:val="nil"/>
              <w:left w:val="nil"/>
              <w:bottom w:val="single" w:color="000000" w:sz="4" w:space="0"/>
              <w:right w:val="single" w:color="000000" w:sz="4" w:space="0"/>
            </w:tcBorders>
            <w:tcMar>
              <w:top w:w="0" w:type="dxa"/>
              <w:left w:w="65" w:type="dxa"/>
              <w:bottom w:w="0" w:type="dxa"/>
              <w:right w:w="65" w:type="dxa"/>
            </w:tcMar>
            <w:vAlign w:val="center"/>
          </w:tcPr>
          <w:p w14:paraId="0E21C8A0">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组织架构清晰，管理秩序良好。</w:t>
            </w:r>
          </w:p>
        </w:tc>
      </w:tr>
      <w:tr w14:paraId="7B91C364">
        <w:tblPrEx>
          <w:tblCellMar>
            <w:top w:w="0" w:type="dxa"/>
            <w:left w:w="0" w:type="dxa"/>
            <w:bottom w:w="0" w:type="dxa"/>
            <w:right w:w="0" w:type="dxa"/>
          </w:tblCellMar>
        </w:tblPrEx>
        <w:trPr>
          <w:trHeight w:val="299" w:hRule="atLeast"/>
          <w:jc w:val="center"/>
        </w:trPr>
        <w:tc>
          <w:tcPr>
            <w:tcW w:w="881"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73723BFA">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7374" w:type="dxa"/>
            <w:tcBorders>
              <w:top w:val="nil"/>
              <w:left w:val="nil"/>
              <w:bottom w:val="single" w:color="000000" w:sz="4" w:space="0"/>
              <w:right w:val="single" w:color="000000" w:sz="4" w:space="0"/>
            </w:tcBorders>
            <w:tcMar>
              <w:top w:w="0" w:type="dxa"/>
              <w:left w:w="65" w:type="dxa"/>
              <w:bottom w:w="0" w:type="dxa"/>
              <w:right w:w="65" w:type="dxa"/>
            </w:tcMar>
            <w:vAlign w:val="center"/>
          </w:tcPr>
          <w:p w14:paraId="6DBAF847">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有明晰的CI体系（企业形象识别系统），全体工作人员统一着装。如采购人提出调整要求，须服从于采购人CI体系。</w:t>
            </w:r>
          </w:p>
        </w:tc>
      </w:tr>
      <w:tr w14:paraId="71E6D135">
        <w:tblPrEx>
          <w:tblCellMar>
            <w:top w:w="0" w:type="dxa"/>
            <w:left w:w="0" w:type="dxa"/>
            <w:bottom w:w="0" w:type="dxa"/>
            <w:right w:w="0" w:type="dxa"/>
          </w:tblCellMar>
        </w:tblPrEx>
        <w:trPr>
          <w:trHeight w:val="299" w:hRule="atLeast"/>
          <w:jc w:val="center"/>
        </w:trPr>
        <w:tc>
          <w:tcPr>
            <w:tcW w:w="881"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424DBA29">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7374" w:type="dxa"/>
            <w:tcBorders>
              <w:top w:val="nil"/>
              <w:left w:val="nil"/>
              <w:bottom w:val="single" w:color="000000" w:sz="4" w:space="0"/>
              <w:right w:val="single" w:color="000000" w:sz="4" w:space="0"/>
            </w:tcBorders>
            <w:tcMar>
              <w:top w:w="0" w:type="dxa"/>
              <w:left w:w="65" w:type="dxa"/>
              <w:bottom w:w="0" w:type="dxa"/>
              <w:right w:w="65" w:type="dxa"/>
            </w:tcMar>
            <w:vAlign w:val="center"/>
          </w:tcPr>
          <w:p w14:paraId="10741775">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紧急情况（如重大接待或活动等警戒任务）下最长在1小时内能抽调人手支援。</w:t>
            </w:r>
          </w:p>
        </w:tc>
      </w:tr>
    </w:tbl>
    <w:p w14:paraId="5675E9FB">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根据以上要求或指标，管理及服务满意度达标等级：</w:t>
      </w:r>
    </w:p>
    <w:p w14:paraId="5186624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A级：不达标项＝0项</w:t>
      </w:r>
    </w:p>
    <w:p w14:paraId="53D90F8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B级：不达标项＞0项，≤1项</w:t>
      </w:r>
    </w:p>
    <w:p w14:paraId="31BF799E">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C级：不达标项＞1项，≤2项</w:t>
      </w:r>
    </w:p>
    <w:p w14:paraId="378FEDEC">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D级：不达标项＞2项，≤3项</w:t>
      </w:r>
    </w:p>
    <w:p w14:paraId="72990F7E">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E级：不达标项＞3项</w:t>
      </w:r>
    </w:p>
    <w:p w14:paraId="36FF3BE1">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8</w:t>
      </w:r>
      <w:r>
        <w:rPr>
          <w:rFonts w:hint="default" w:ascii="Times New Roman" w:hAnsi="Times New Roman" w:eastAsia="宋体" w:cs="Times New Roman"/>
          <w:sz w:val="24"/>
          <w:szCs w:val="24"/>
          <w:lang w:val="en-US" w:eastAsia="zh-CN"/>
        </w:rPr>
        <w:t>）专项服务要求</w:t>
      </w:r>
    </w:p>
    <w:tbl>
      <w:tblPr>
        <w:tblStyle w:val="4"/>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7"/>
        <w:gridCol w:w="7584"/>
      </w:tblGrid>
      <w:tr w14:paraId="600D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67" w:type="dxa"/>
            <w:tcMar>
              <w:top w:w="0" w:type="dxa"/>
              <w:left w:w="65" w:type="dxa"/>
              <w:bottom w:w="0" w:type="dxa"/>
              <w:right w:w="65" w:type="dxa"/>
            </w:tcMar>
            <w:vAlign w:val="center"/>
          </w:tcPr>
          <w:p w14:paraId="560A08D8">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7584" w:type="dxa"/>
            <w:tcMar>
              <w:top w:w="0" w:type="dxa"/>
              <w:left w:w="65" w:type="dxa"/>
              <w:bottom w:w="0" w:type="dxa"/>
              <w:right w:w="65" w:type="dxa"/>
            </w:tcMar>
            <w:vAlign w:val="center"/>
          </w:tcPr>
          <w:p w14:paraId="33D888DF">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质量要求或指标</w:t>
            </w:r>
          </w:p>
        </w:tc>
      </w:tr>
      <w:tr w14:paraId="04CC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67" w:type="dxa"/>
            <w:tcMar>
              <w:top w:w="0" w:type="dxa"/>
              <w:left w:w="65" w:type="dxa"/>
              <w:bottom w:w="0" w:type="dxa"/>
              <w:right w:w="65" w:type="dxa"/>
            </w:tcMar>
            <w:vAlign w:val="center"/>
          </w:tcPr>
          <w:p w14:paraId="014D81A0">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7584" w:type="dxa"/>
            <w:tcMar>
              <w:top w:w="0" w:type="dxa"/>
              <w:left w:w="65" w:type="dxa"/>
              <w:bottom w:w="0" w:type="dxa"/>
              <w:right w:w="65" w:type="dxa"/>
            </w:tcMar>
            <w:vAlign w:val="center"/>
          </w:tcPr>
          <w:p w14:paraId="6BE4F54A">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协助采购人做好临展、专题布展等有关的配套服务工作。</w:t>
            </w:r>
          </w:p>
        </w:tc>
      </w:tr>
      <w:tr w14:paraId="4C32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67" w:type="dxa"/>
            <w:tcMar>
              <w:top w:w="0" w:type="dxa"/>
              <w:left w:w="65" w:type="dxa"/>
              <w:bottom w:w="0" w:type="dxa"/>
              <w:right w:w="65" w:type="dxa"/>
            </w:tcMar>
            <w:vAlign w:val="center"/>
          </w:tcPr>
          <w:p w14:paraId="09F335F5">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7584" w:type="dxa"/>
            <w:tcMar>
              <w:top w:w="0" w:type="dxa"/>
              <w:left w:w="65" w:type="dxa"/>
              <w:bottom w:w="0" w:type="dxa"/>
              <w:right w:w="65" w:type="dxa"/>
            </w:tcMar>
            <w:vAlign w:val="center"/>
          </w:tcPr>
          <w:p w14:paraId="68C44388">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凡采购人举办重大活动时，</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应配合采购人做好设计布置工作，包括但不限于：花卉、标语、饰物等；根据重大活动的需要，提供延时工作等服务。</w:t>
            </w:r>
          </w:p>
        </w:tc>
      </w:tr>
      <w:tr w14:paraId="1A6E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67" w:type="dxa"/>
            <w:tcMar>
              <w:top w:w="0" w:type="dxa"/>
              <w:left w:w="65" w:type="dxa"/>
              <w:bottom w:w="0" w:type="dxa"/>
              <w:right w:w="65" w:type="dxa"/>
            </w:tcMar>
            <w:vAlign w:val="center"/>
          </w:tcPr>
          <w:p w14:paraId="054AF074">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7584" w:type="dxa"/>
            <w:tcMar>
              <w:top w:w="0" w:type="dxa"/>
              <w:left w:w="65" w:type="dxa"/>
              <w:bottom w:w="0" w:type="dxa"/>
              <w:right w:w="65" w:type="dxa"/>
            </w:tcMar>
            <w:vAlign w:val="center"/>
          </w:tcPr>
          <w:p w14:paraId="558318CC">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凡采购人进行重要接待或重大会议时，超出正常工作时间和内容以外的配套服务。</w:t>
            </w:r>
          </w:p>
        </w:tc>
      </w:tr>
      <w:tr w14:paraId="71D7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67" w:type="dxa"/>
            <w:tcMar>
              <w:top w:w="0" w:type="dxa"/>
              <w:left w:w="65" w:type="dxa"/>
              <w:bottom w:w="0" w:type="dxa"/>
              <w:right w:w="65" w:type="dxa"/>
            </w:tcMar>
            <w:vAlign w:val="center"/>
          </w:tcPr>
          <w:p w14:paraId="7D581E06">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7584" w:type="dxa"/>
            <w:tcMar>
              <w:top w:w="0" w:type="dxa"/>
              <w:left w:w="65" w:type="dxa"/>
              <w:bottom w:w="0" w:type="dxa"/>
              <w:right w:w="65" w:type="dxa"/>
            </w:tcMar>
            <w:vAlign w:val="center"/>
          </w:tcPr>
          <w:p w14:paraId="02562D9B">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凡采购人举办临时性经营活动，需要</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提供配套服务的。</w:t>
            </w:r>
          </w:p>
        </w:tc>
      </w:tr>
      <w:tr w14:paraId="59B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867" w:type="dxa"/>
            <w:tcMar>
              <w:top w:w="0" w:type="dxa"/>
              <w:left w:w="65" w:type="dxa"/>
              <w:bottom w:w="0" w:type="dxa"/>
              <w:right w:w="65" w:type="dxa"/>
            </w:tcMar>
            <w:vAlign w:val="center"/>
          </w:tcPr>
          <w:p w14:paraId="1593BA4E">
            <w:pPr>
              <w:adjustRightInd w:val="0"/>
              <w:snapToGrid w:val="0"/>
              <w:spacing w:line="4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7584" w:type="dxa"/>
            <w:tcMar>
              <w:top w:w="0" w:type="dxa"/>
              <w:left w:w="65" w:type="dxa"/>
              <w:bottom w:w="0" w:type="dxa"/>
              <w:right w:w="65" w:type="dxa"/>
            </w:tcMar>
            <w:vAlign w:val="center"/>
          </w:tcPr>
          <w:p w14:paraId="3A1950F5">
            <w:pPr>
              <w:adjustRightInd w:val="0"/>
              <w:snapToGrid w:val="0"/>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采购人其他不可预见的工作，需要</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提供配套服务的。</w:t>
            </w:r>
          </w:p>
        </w:tc>
      </w:tr>
    </w:tbl>
    <w:p w14:paraId="19597D45">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根据以上要求或指标，协助采购人临时性任务工作达标等级：</w:t>
      </w:r>
    </w:p>
    <w:p w14:paraId="299F22CF">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A级：不达标项＝0项</w:t>
      </w:r>
    </w:p>
    <w:p w14:paraId="58FCFFF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B级：不达标项＞0项，≤1项</w:t>
      </w:r>
    </w:p>
    <w:p w14:paraId="5FE7564B">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C级：不达标项＞1项，≤2项</w:t>
      </w:r>
    </w:p>
    <w:p w14:paraId="01738A8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D级：不达标项＞2项，≤3项</w:t>
      </w:r>
    </w:p>
    <w:p w14:paraId="05C49CCF">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E级：不达标项＞3项</w:t>
      </w:r>
    </w:p>
    <w:p w14:paraId="709557E3">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考核结果的运用</w:t>
      </w:r>
    </w:p>
    <w:p w14:paraId="04B89BD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综合评定标准</w:t>
      </w:r>
    </w:p>
    <w:p w14:paraId="03B125D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按以上杜甫草堂浣花园林区游览景区服务要求或指标，综合评定得出投标人服务质量等级，具体标准如下：</w:t>
      </w:r>
    </w:p>
    <w:p w14:paraId="27B6998B">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每分项达标等级A级5分，B级4分，C级3分，D级2分，E级0分；得分计算方法为：单项得分*权重=加权分。</w:t>
      </w:r>
    </w:p>
    <w:tbl>
      <w:tblPr>
        <w:tblStyle w:val="4"/>
        <w:tblW w:w="8572" w:type="dxa"/>
        <w:jc w:val="center"/>
        <w:tblLayout w:type="fixed"/>
        <w:tblCellMar>
          <w:top w:w="0" w:type="dxa"/>
          <w:left w:w="0" w:type="dxa"/>
          <w:bottom w:w="0" w:type="dxa"/>
          <w:right w:w="0" w:type="dxa"/>
        </w:tblCellMar>
      </w:tblPr>
      <w:tblGrid>
        <w:gridCol w:w="4678"/>
        <w:gridCol w:w="1402"/>
        <w:gridCol w:w="730"/>
        <w:gridCol w:w="744"/>
        <w:gridCol w:w="1018"/>
      </w:tblGrid>
      <w:tr w14:paraId="78645753">
        <w:tblPrEx>
          <w:tblCellMar>
            <w:top w:w="0" w:type="dxa"/>
            <w:left w:w="0" w:type="dxa"/>
            <w:bottom w:w="0" w:type="dxa"/>
            <w:right w:w="0" w:type="dxa"/>
          </w:tblCellMar>
        </w:tblPrEx>
        <w:trPr>
          <w:trHeight w:val="299" w:hRule="atLeast"/>
          <w:jc w:val="center"/>
        </w:trPr>
        <w:tc>
          <w:tcPr>
            <w:tcW w:w="4678"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7CCE4900">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分项指标</w:t>
            </w:r>
          </w:p>
        </w:tc>
        <w:tc>
          <w:tcPr>
            <w:tcW w:w="1402"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04C5F113">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达标等级</w:t>
            </w:r>
          </w:p>
        </w:tc>
        <w:tc>
          <w:tcPr>
            <w:tcW w:w="730"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606EE705">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得分</w:t>
            </w:r>
          </w:p>
        </w:tc>
        <w:tc>
          <w:tcPr>
            <w:tcW w:w="744"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03969352">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权重</w:t>
            </w:r>
          </w:p>
        </w:tc>
        <w:tc>
          <w:tcPr>
            <w:tcW w:w="1018"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29AB1E7B">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加权分</w:t>
            </w:r>
          </w:p>
        </w:tc>
      </w:tr>
      <w:tr w14:paraId="20D3D5B7">
        <w:tblPrEx>
          <w:tblCellMar>
            <w:top w:w="0" w:type="dxa"/>
            <w:left w:w="0" w:type="dxa"/>
            <w:bottom w:w="0" w:type="dxa"/>
            <w:right w:w="0" w:type="dxa"/>
          </w:tblCellMar>
        </w:tblPrEx>
        <w:trPr>
          <w:trHeight w:val="299" w:hRule="atLeast"/>
          <w:jc w:val="center"/>
        </w:trPr>
        <w:tc>
          <w:tcPr>
            <w:tcW w:w="4678"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63903AA7">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1、建筑本体以及设施设备维护及管理要求</w:t>
            </w:r>
          </w:p>
        </w:tc>
        <w:tc>
          <w:tcPr>
            <w:tcW w:w="1402"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083F5B0F">
            <w:pPr>
              <w:adjustRightInd w:val="0"/>
              <w:snapToGrid w:val="0"/>
              <w:spacing w:line="440" w:lineRule="exact"/>
              <w:jc w:val="center"/>
              <w:rPr>
                <w:rFonts w:hint="default" w:ascii="Times New Roman" w:hAnsi="Times New Roman" w:eastAsia="宋体" w:cs="Times New Roman"/>
                <w:bCs/>
                <w:sz w:val="24"/>
                <w:szCs w:val="24"/>
              </w:rPr>
            </w:pPr>
          </w:p>
        </w:tc>
        <w:tc>
          <w:tcPr>
            <w:tcW w:w="730"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732A01D0">
            <w:pPr>
              <w:adjustRightInd w:val="0"/>
              <w:snapToGrid w:val="0"/>
              <w:spacing w:line="440" w:lineRule="exact"/>
              <w:jc w:val="center"/>
              <w:rPr>
                <w:rFonts w:hint="default" w:ascii="Times New Roman" w:hAnsi="Times New Roman" w:eastAsia="宋体" w:cs="Times New Roman"/>
                <w:bCs/>
                <w:sz w:val="24"/>
                <w:szCs w:val="24"/>
              </w:rPr>
            </w:pPr>
          </w:p>
        </w:tc>
        <w:tc>
          <w:tcPr>
            <w:tcW w:w="744"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34809E48">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w:t>
            </w:r>
          </w:p>
        </w:tc>
        <w:tc>
          <w:tcPr>
            <w:tcW w:w="1018"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592D5A7C">
            <w:pPr>
              <w:adjustRightInd w:val="0"/>
              <w:snapToGrid w:val="0"/>
              <w:spacing w:line="440" w:lineRule="exact"/>
              <w:jc w:val="center"/>
              <w:rPr>
                <w:rFonts w:hint="default" w:ascii="Times New Roman" w:hAnsi="Times New Roman" w:eastAsia="宋体" w:cs="Times New Roman"/>
                <w:bCs/>
                <w:sz w:val="24"/>
                <w:szCs w:val="24"/>
              </w:rPr>
            </w:pPr>
          </w:p>
        </w:tc>
      </w:tr>
      <w:tr w14:paraId="0D6D68FF">
        <w:tblPrEx>
          <w:tblCellMar>
            <w:top w:w="0" w:type="dxa"/>
            <w:left w:w="0" w:type="dxa"/>
            <w:bottom w:w="0" w:type="dxa"/>
            <w:right w:w="0" w:type="dxa"/>
          </w:tblCellMar>
        </w:tblPrEx>
        <w:trPr>
          <w:trHeight w:val="299" w:hRule="atLeast"/>
          <w:jc w:val="center"/>
        </w:trPr>
        <w:tc>
          <w:tcPr>
            <w:tcW w:w="4678"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478EBC61">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2、公共设施设备维护及管理要求</w:t>
            </w:r>
          </w:p>
        </w:tc>
        <w:tc>
          <w:tcPr>
            <w:tcW w:w="1402"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7D8D783E">
            <w:pPr>
              <w:adjustRightInd w:val="0"/>
              <w:snapToGrid w:val="0"/>
              <w:spacing w:line="440" w:lineRule="exact"/>
              <w:jc w:val="center"/>
              <w:rPr>
                <w:rFonts w:hint="default" w:ascii="Times New Roman" w:hAnsi="Times New Roman" w:eastAsia="宋体" w:cs="Times New Roman"/>
                <w:bCs/>
                <w:sz w:val="24"/>
                <w:szCs w:val="24"/>
              </w:rPr>
            </w:pPr>
          </w:p>
        </w:tc>
        <w:tc>
          <w:tcPr>
            <w:tcW w:w="730"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097ECEE6">
            <w:pPr>
              <w:adjustRightInd w:val="0"/>
              <w:snapToGrid w:val="0"/>
              <w:spacing w:line="440" w:lineRule="exact"/>
              <w:jc w:val="center"/>
              <w:rPr>
                <w:rFonts w:hint="default" w:ascii="Times New Roman" w:hAnsi="Times New Roman" w:eastAsia="宋体" w:cs="Times New Roman"/>
                <w:bCs/>
                <w:sz w:val="24"/>
                <w:szCs w:val="24"/>
              </w:rPr>
            </w:pPr>
          </w:p>
        </w:tc>
        <w:tc>
          <w:tcPr>
            <w:tcW w:w="744"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316F23DA">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w:t>
            </w:r>
          </w:p>
        </w:tc>
        <w:tc>
          <w:tcPr>
            <w:tcW w:w="1018"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785194B7">
            <w:pPr>
              <w:adjustRightInd w:val="0"/>
              <w:snapToGrid w:val="0"/>
              <w:spacing w:line="440" w:lineRule="exact"/>
              <w:jc w:val="center"/>
              <w:rPr>
                <w:rFonts w:hint="default" w:ascii="Times New Roman" w:hAnsi="Times New Roman" w:eastAsia="宋体" w:cs="Times New Roman"/>
                <w:bCs/>
                <w:sz w:val="24"/>
                <w:szCs w:val="24"/>
              </w:rPr>
            </w:pPr>
          </w:p>
        </w:tc>
      </w:tr>
      <w:tr w14:paraId="6486870F">
        <w:tblPrEx>
          <w:tblCellMar>
            <w:top w:w="0" w:type="dxa"/>
            <w:left w:w="0" w:type="dxa"/>
            <w:bottom w:w="0" w:type="dxa"/>
            <w:right w:w="0" w:type="dxa"/>
          </w:tblCellMar>
        </w:tblPrEx>
        <w:trPr>
          <w:trHeight w:val="299" w:hRule="atLeast"/>
          <w:jc w:val="center"/>
        </w:trPr>
        <w:tc>
          <w:tcPr>
            <w:tcW w:w="4678"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0D7083BC">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3、供电供水系统维护及管理要求</w:t>
            </w:r>
          </w:p>
        </w:tc>
        <w:tc>
          <w:tcPr>
            <w:tcW w:w="1402"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7601768D">
            <w:pPr>
              <w:adjustRightInd w:val="0"/>
              <w:snapToGrid w:val="0"/>
              <w:spacing w:line="440" w:lineRule="exact"/>
              <w:jc w:val="center"/>
              <w:rPr>
                <w:rFonts w:hint="default" w:ascii="Times New Roman" w:hAnsi="Times New Roman" w:eastAsia="宋体" w:cs="Times New Roman"/>
                <w:bCs/>
                <w:sz w:val="24"/>
                <w:szCs w:val="24"/>
              </w:rPr>
            </w:pPr>
          </w:p>
        </w:tc>
        <w:tc>
          <w:tcPr>
            <w:tcW w:w="730"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2A6001C9">
            <w:pPr>
              <w:adjustRightInd w:val="0"/>
              <w:snapToGrid w:val="0"/>
              <w:spacing w:line="440" w:lineRule="exact"/>
              <w:jc w:val="center"/>
              <w:rPr>
                <w:rFonts w:hint="default" w:ascii="Times New Roman" w:hAnsi="Times New Roman" w:eastAsia="宋体" w:cs="Times New Roman"/>
                <w:bCs/>
                <w:sz w:val="24"/>
                <w:szCs w:val="24"/>
              </w:rPr>
            </w:pPr>
          </w:p>
        </w:tc>
        <w:tc>
          <w:tcPr>
            <w:tcW w:w="744"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284E5662">
            <w:pPr>
              <w:adjustRightInd w:val="0"/>
              <w:snapToGrid w:val="0"/>
              <w:spacing w:line="440" w:lineRule="exact"/>
              <w:jc w:val="center"/>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3</w:t>
            </w:r>
          </w:p>
        </w:tc>
        <w:tc>
          <w:tcPr>
            <w:tcW w:w="1018"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4DE3D415">
            <w:pPr>
              <w:adjustRightInd w:val="0"/>
              <w:snapToGrid w:val="0"/>
              <w:spacing w:line="440" w:lineRule="exact"/>
              <w:jc w:val="center"/>
              <w:rPr>
                <w:rFonts w:hint="default" w:ascii="Times New Roman" w:hAnsi="Times New Roman" w:eastAsia="宋体" w:cs="Times New Roman"/>
                <w:bCs/>
                <w:sz w:val="24"/>
                <w:szCs w:val="24"/>
              </w:rPr>
            </w:pPr>
          </w:p>
        </w:tc>
      </w:tr>
      <w:tr w14:paraId="2FBFEF53">
        <w:tblPrEx>
          <w:tblCellMar>
            <w:top w:w="0" w:type="dxa"/>
            <w:left w:w="0" w:type="dxa"/>
            <w:bottom w:w="0" w:type="dxa"/>
            <w:right w:w="0" w:type="dxa"/>
          </w:tblCellMar>
        </w:tblPrEx>
        <w:trPr>
          <w:trHeight w:val="299" w:hRule="atLeast"/>
          <w:jc w:val="center"/>
        </w:trPr>
        <w:tc>
          <w:tcPr>
            <w:tcW w:w="4678"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2236ED6F">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4、卫生管理要求</w:t>
            </w:r>
          </w:p>
        </w:tc>
        <w:tc>
          <w:tcPr>
            <w:tcW w:w="1402"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3EE0747C">
            <w:pPr>
              <w:adjustRightInd w:val="0"/>
              <w:snapToGrid w:val="0"/>
              <w:spacing w:line="440" w:lineRule="exact"/>
              <w:jc w:val="center"/>
              <w:rPr>
                <w:rFonts w:hint="default" w:ascii="Times New Roman" w:hAnsi="Times New Roman" w:eastAsia="宋体" w:cs="Times New Roman"/>
                <w:bCs/>
                <w:sz w:val="24"/>
                <w:szCs w:val="24"/>
              </w:rPr>
            </w:pPr>
          </w:p>
        </w:tc>
        <w:tc>
          <w:tcPr>
            <w:tcW w:w="730"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0F603C3E">
            <w:pPr>
              <w:adjustRightInd w:val="0"/>
              <w:snapToGrid w:val="0"/>
              <w:spacing w:line="440" w:lineRule="exact"/>
              <w:jc w:val="center"/>
              <w:rPr>
                <w:rFonts w:hint="default" w:ascii="Times New Roman" w:hAnsi="Times New Roman" w:eastAsia="宋体" w:cs="Times New Roman"/>
                <w:bCs/>
                <w:sz w:val="24"/>
                <w:szCs w:val="24"/>
              </w:rPr>
            </w:pPr>
          </w:p>
        </w:tc>
        <w:tc>
          <w:tcPr>
            <w:tcW w:w="744"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25883297">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w:t>
            </w:r>
          </w:p>
        </w:tc>
        <w:tc>
          <w:tcPr>
            <w:tcW w:w="1018"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27C86F71">
            <w:pPr>
              <w:adjustRightInd w:val="0"/>
              <w:snapToGrid w:val="0"/>
              <w:spacing w:line="440" w:lineRule="exact"/>
              <w:jc w:val="center"/>
              <w:rPr>
                <w:rFonts w:hint="default" w:ascii="Times New Roman" w:hAnsi="Times New Roman" w:eastAsia="宋体" w:cs="Times New Roman"/>
                <w:bCs/>
                <w:sz w:val="24"/>
                <w:szCs w:val="24"/>
              </w:rPr>
            </w:pPr>
          </w:p>
        </w:tc>
      </w:tr>
      <w:tr w14:paraId="1EB4138E">
        <w:tblPrEx>
          <w:tblCellMar>
            <w:top w:w="0" w:type="dxa"/>
            <w:left w:w="0" w:type="dxa"/>
            <w:bottom w:w="0" w:type="dxa"/>
            <w:right w:w="0" w:type="dxa"/>
          </w:tblCellMar>
        </w:tblPrEx>
        <w:trPr>
          <w:trHeight w:val="299" w:hRule="atLeast"/>
          <w:jc w:val="center"/>
        </w:trPr>
        <w:tc>
          <w:tcPr>
            <w:tcW w:w="4678"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203C3E61">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5、人员配置要求</w:t>
            </w:r>
          </w:p>
        </w:tc>
        <w:tc>
          <w:tcPr>
            <w:tcW w:w="1402"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3E480604">
            <w:pPr>
              <w:adjustRightInd w:val="0"/>
              <w:snapToGrid w:val="0"/>
              <w:spacing w:line="440" w:lineRule="exact"/>
              <w:jc w:val="center"/>
              <w:rPr>
                <w:rFonts w:hint="default" w:ascii="Times New Roman" w:hAnsi="Times New Roman" w:eastAsia="宋体" w:cs="Times New Roman"/>
                <w:bCs/>
                <w:sz w:val="24"/>
                <w:szCs w:val="24"/>
              </w:rPr>
            </w:pPr>
          </w:p>
        </w:tc>
        <w:tc>
          <w:tcPr>
            <w:tcW w:w="730"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4449C1F2">
            <w:pPr>
              <w:adjustRightInd w:val="0"/>
              <w:snapToGrid w:val="0"/>
              <w:spacing w:line="440" w:lineRule="exact"/>
              <w:jc w:val="center"/>
              <w:rPr>
                <w:rFonts w:hint="default" w:ascii="Times New Roman" w:hAnsi="Times New Roman" w:eastAsia="宋体" w:cs="Times New Roman"/>
                <w:bCs/>
                <w:sz w:val="24"/>
                <w:szCs w:val="24"/>
              </w:rPr>
            </w:pPr>
          </w:p>
        </w:tc>
        <w:tc>
          <w:tcPr>
            <w:tcW w:w="744"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2C3B31D6">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w:t>
            </w:r>
          </w:p>
        </w:tc>
        <w:tc>
          <w:tcPr>
            <w:tcW w:w="1018"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51599B56">
            <w:pPr>
              <w:adjustRightInd w:val="0"/>
              <w:snapToGrid w:val="0"/>
              <w:spacing w:line="440" w:lineRule="exact"/>
              <w:jc w:val="center"/>
              <w:rPr>
                <w:rFonts w:hint="default" w:ascii="Times New Roman" w:hAnsi="Times New Roman" w:eastAsia="宋体" w:cs="Times New Roman"/>
                <w:bCs/>
                <w:sz w:val="24"/>
                <w:szCs w:val="24"/>
              </w:rPr>
            </w:pPr>
          </w:p>
        </w:tc>
      </w:tr>
      <w:tr w14:paraId="70D58E38">
        <w:tblPrEx>
          <w:tblCellMar>
            <w:top w:w="0" w:type="dxa"/>
            <w:left w:w="0" w:type="dxa"/>
            <w:bottom w:w="0" w:type="dxa"/>
            <w:right w:w="0" w:type="dxa"/>
          </w:tblCellMar>
        </w:tblPrEx>
        <w:trPr>
          <w:trHeight w:val="299" w:hRule="atLeast"/>
          <w:jc w:val="center"/>
        </w:trPr>
        <w:tc>
          <w:tcPr>
            <w:tcW w:w="4678"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5F49F329">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lang w:val="en-US" w:eastAsia="zh-CN"/>
              </w:rPr>
              <w:t>6</w:t>
            </w:r>
            <w:r>
              <w:rPr>
                <w:rFonts w:hint="default" w:ascii="Times New Roman" w:hAnsi="Times New Roman" w:eastAsia="宋体" w:cs="Times New Roman"/>
                <w:bCs/>
                <w:sz w:val="24"/>
                <w:szCs w:val="24"/>
              </w:rPr>
              <w:t>、客服服务</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会议服务、展厅服务</w:t>
            </w:r>
            <w:r>
              <w:rPr>
                <w:rFonts w:hint="default" w:ascii="Times New Roman" w:hAnsi="Times New Roman" w:eastAsia="宋体" w:cs="Times New Roman"/>
                <w:bCs/>
                <w:sz w:val="24"/>
                <w:szCs w:val="24"/>
              </w:rPr>
              <w:t>工作要求</w:t>
            </w:r>
          </w:p>
        </w:tc>
        <w:tc>
          <w:tcPr>
            <w:tcW w:w="1402"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28AC5851">
            <w:pPr>
              <w:adjustRightInd w:val="0"/>
              <w:snapToGrid w:val="0"/>
              <w:spacing w:line="440" w:lineRule="exact"/>
              <w:jc w:val="center"/>
              <w:rPr>
                <w:rFonts w:hint="default" w:ascii="Times New Roman" w:hAnsi="Times New Roman" w:eastAsia="宋体" w:cs="Times New Roman"/>
                <w:bCs/>
                <w:sz w:val="24"/>
                <w:szCs w:val="24"/>
              </w:rPr>
            </w:pPr>
          </w:p>
        </w:tc>
        <w:tc>
          <w:tcPr>
            <w:tcW w:w="730"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5C53419B">
            <w:pPr>
              <w:adjustRightInd w:val="0"/>
              <w:snapToGrid w:val="0"/>
              <w:spacing w:line="440" w:lineRule="exact"/>
              <w:jc w:val="center"/>
              <w:rPr>
                <w:rFonts w:hint="default" w:ascii="Times New Roman" w:hAnsi="Times New Roman" w:eastAsia="宋体" w:cs="Times New Roman"/>
                <w:bCs/>
                <w:sz w:val="24"/>
                <w:szCs w:val="24"/>
              </w:rPr>
            </w:pPr>
          </w:p>
        </w:tc>
        <w:tc>
          <w:tcPr>
            <w:tcW w:w="744"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535BDE79">
            <w:pPr>
              <w:adjustRightInd w:val="0"/>
              <w:snapToGrid w:val="0"/>
              <w:spacing w:line="440" w:lineRule="exact"/>
              <w:jc w:val="center"/>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3</w:t>
            </w:r>
          </w:p>
        </w:tc>
        <w:tc>
          <w:tcPr>
            <w:tcW w:w="1018"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6FA956FA">
            <w:pPr>
              <w:adjustRightInd w:val="0"/>
              <w:snapToGrid w:val="0"/>
              <w:spacing w:line="440" w:lineRule="exact"/>
              <w:jc w:val="center"/>
              <w:rPr>
                <w:rFonts w:hint="default" w:ascii="Times New Roman" w:hAnsi="Times New Roman" w:eastAsia="宋体" w:cs="Times New Roman"/>
                <w:bCs/>
                <w:sz w:val="24"/>
                <w:szCs w:val="24"/>
              </w:rPr>
            </w:pPr>
          </w:p>
        </w:tc>
      </w:tr>
      <w:tr w14:paraId="0F111485">
        <w:tblPrEx>
          <w:tblCellMar>
            <w:top w:w="0" w:type="dxa"/>
            <w:left w:w="0" w:type="dxa"/>
            <w:bottom w:w="0" w:type="dxa"/>
            <w:right w:w="0" w:type="dxa"/>
          </w:tblCellMar>
        </w:tblPrEx>
        <w:trPr>
          <w:trHeight w:val="299" w:hRule="atLeast"/>
          <w:jc w:val="center"/>
        </w:trPr>
        <w:tc>
          <w:tcPr>
            <w:tcW w:w="4678"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78B4D114">
            <w:pPr>
              <w:adjustRightInd w:val="0"/>
              <w:snapToGrid w:val="0"/>
              <w:spacing w:line="440" w:lineRule="exact"/>
              <w:jc w:val="center"/>
              <w:rPr>
                <w:rFonts w:hint="default" w:ascii="Times New Roman" w:hAnsi="Times New Roman" w:eastAsia="宋体" w:cs="Times New Roman"/>
                <w:bCs/>
                <w:sz w:val="24"/>
                <w:szCs w:val="24"/>
              </w:rPr>
            </w:pPr>
            <w:r>
              <w:rPr>
                <w:rFonts w:hint="eastAsia" w:ascii="Times New Roman" w:hAnsi="Times New Roman" w:cs="Times New Roman"/>
                <w:bCs/>
                <w:sz w:val="24"/>
                <w:szCs w:val="24"/>
                <w:lang w:val="en-US" w:eastAsia="zh-CN"/>
              </w:rPr>
              <w:t>7</w:t>
            </w:r>
            <w:r>
              <w:rPr>
                <w:rFonts w:hint="default" w:ascii="Times New Roman" w:hAnsi="Times New Roman" w:eastAsia="宋体" w:cs="Times New Roman"/>
                <w:bCs/>
                <w:sz w:val="24"/>
                <w:szCs w:val="24"/>
              </w:rPr>
              <w:t>、管理及服务满意度要求</w:t>
            </w:r>
          </w:p>
        </w:tc>
        <w:tc>
          <w:tcPr>
            <w:tcW w:w="1402"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74CB7006">
            <w:pPr>
              <w:adjustRightInd w:val="0"/>
              <w:snapToGrid w:val="0"/>
              <w:spacing w:line="440" w:lineRule="exact"/>
              <w:jc w:val="center"/>
              <w:rPr>
                <w:rFonts w:hint="default" w:ascii="Times New Roman" w:hAnsi="Times New Roman" w:eastAsia="宋体" w:cs="Times New Roman"/>
                <w:bCs/>
                <w:sz w:val="24"/>
                <w:szCs w:val="24"/>
              </w:rPr>
            </w:pPr>
          </w:p>
        </w:tc>
        <w:tc>
          <w:tcPr>
            <w:tcW w:w="730"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6AAAD331">
            <w:pPr>
              <w:adjustRightInd w:val="0"/>
              <w:snapToGrid w:val="0"/>
              <w:spacing w:line="440" w:lineRule="exact"/>
              <w:jc w:val="center"/>
              <w:rPr>
                <w:rFonts w:hint="default" w:ascii="Times New Roman" w:hAnsi="Times New Roman" w:eastAsia="宋体" w:cs="Times New Roman"/>
                <w:bCs/>
                <w:sz w:val="24"/>
                <w:szCs w:val="24"/>
              </w:rPr>
            </w:pPr>
          </w:p>
        </w:tc>
        <w:tc>
          <w:tcPr>
            <w:tcW w:w="744"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6E2550F0">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w:t>
            </w:r>
          </w:p>
        </w:tc>
        <w:tc>
          <w:tcPr>
            <w:tcW w:w="1018"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2B27EFF6">
            <w:pPr>
              <w:adjustRightInd w:val="0"/>
              <w:snapToGrid w:val="0"/>
              <w:spacing w:line="440" w:lineRule="exact"/>
              <w:jc w:val="center"/>
              <w:rPr>
                <w:rFonts w:hint="default" w:ascii="Times New Roman" w:hAnsi="Times New Roman" w:eastAsia="宋体" w:cs="Times New Roman"/>
                <w:bCs/>
                <w:sz w:val="24"/>
                <w:szCs w:val="24"/>
              </w:rPr>
            </w:pPr>
          </w:p>
        </w:tc>
      </w:tr>
      <w:tr w14:paraId="0312C6F4">
        <w:tblPrEx>
          <w:tblCellMar>
            <w:top w:w="0" w:type="dxa"/>
            <w:left w:w="0" w:type="dxa"/>
            <w:bottom w:w="0" w:type="dxa"/>
            <w:right w:w="0" w:type="dxa"/>
          </w:tblCellMar>
        </w:tblPrEx>
        <w:trPr>
          <w:trHeight w:val="299" w:hRule="atLeast"/>
          <w:jc w:val="center"/>
        </w:trPr>
        <w:tc>
          <w:tcPr>
            <w:tcW w:w="4678"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1B8CB93D">
            <w:pPr>
              <w:adjustRightInd w:val="0"/>
              <w:snapToGrid w:val="0"/>
              <w:spacing w:line="440" w:lineRule="exact"/>
              <w:jc w:val="center"/>
              <w:rPr>
                <w:rFonts w:hint="default" w:ascii="Times New Roman" w:hAnsi="Times New Roman" w:eastAsia="宋体" w:cs="Times New Roman"/>
                <w:bCs/>
                <w:sz w:val="24"/>
                <w:szCs w:val="24"/>
              </w:rPr>
            </w:pPr>
            <w:r>
              <w:rPr>
                <w:rFonts w:hint="eastAsia" w:ascii="Times New Roman" w:hAnsi="Times New Roman" w:cs="Times New Roman"/>
                <w:bCs/>
                <w:sz w:val="24"/>
                <w:szCs w:val="24"/>
                <w:lang w:val="en-US" w:eastAsia="zh-CN"/>
              </w:rPr>
              <w:t>8</w:t>
            </w:r>
            <w:r>
              <w:rPr>
                <w:rFonts w:hint="default" w:ascii="Times New Roman" w:hAnsi="Times New Roman" w:eastAsia="宋体" w:cs="Times New Roman"/>
                <w:bCs/>
                <w:sz w:val="24"/>
                <w:szCs w:val="24"/>
              </w:rPr>
              <w:t>、专项服务要求</w:t>
            </w:r>
          </w:p>
        </w:tc>
        <w:tc>
          <w:tcPr>
            <w:tcW w:w="1402"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5B8A3A97">
            <w:pPr>
              <w:adjustRightInd w:val="0"/>
              <w:snapToGrid w:val="0"/>
              <w:spacing w:line="440" w:lineRule="exact"/>
              <w:jc w:val="center"/>
              <w:rPr>
                <w:rFonts w:hint="default" w:ascii="Times New Roman" w:hAnsi="Times New Roman" w:eastAsia="宋体" w:cs="Times New Roman"/>
                <w:bCs/>
                <w:sz w:val="24"/>
                <w:szCs w:val="24"/>
              </w:rPr>
            </w:pPr>
          </w:p>
        </w:tc>
        <w:tc>
          <w:tcPr>
            <w:tcW w:w="730"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7333750D">
            <w:pPr>
              <w:adjustRightInd w:val="0"/>
              <w:snapToGrid w:val="0"/>
              <w:spacing w:line="440" w:lineRule="exact"/>
              <w:jc w:val="center"/>
              <w:rPr>
                <w:rFonts w:hint="default" w:ascii="Times New Roman" w:hAnsi="Times New Roman" w:eastAsia="宋体" w:cs="Times New Roman"/>
                <w:bCs/>
                <w:sz w:val="24"/>
                <w:szCs w:val="24"/>
              </w:rPr>
            </w:pPr>
          </w:p>
        </w:tc>
        <w:tc>
          <w:tcPr>
            <w:tcW w:w="744"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274BD1EB">
            <w:pPr>
              <w:adjustRightInd w:val="0"/>
              <w:snapToGrid w:val="0"/>
              <w:spacing w:line="44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w:t>
            </w:r>
          </w:p>
        </w:tc>
        <w:tc>
          <w:tcPr>
            <w:tcW w:w="1018"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18B4A7EA">
            <w:pPr>
              <w:adjustRightInd w:val="0"/>
              <w:snapToGrid w:val="0"/>
              <w:spacing w:line="440" w:lineRule="exact"/>
              <w:jc w:val="center"/>
              <w:rPr>
                <w:rFonts w:hint="default" w:ascii="Times New Roman" w:hAnsi="Times New Roman" w:eastAsia="宋体" w:cs="Times New Roman"/>
                <w:bCs/>
                <w:sz w:val="24"/>
                <w:szCs w:val="24"/>
              </w:rPr>
            </w:pPr>
          </w:p>
        </w:tc>
      </w:tr>
      <w:tr w14:paraId="40897434">
        <w:tblPrEx>
          <w:tblCellMar>
            <w:top w:w="0" w:type="dxa"/>
            <w:left w:w="0" w:type="dxa"/>
            <w:bottom w:w="0" w:type="dxa"/>
            <w:right w:w="0" w:type="dxa"/>
          </w:tblCellMar>
        </w:tblPrEx>
        <w:trPr>
          <w:trHeight w:val="299" w:hRule="atLeast"/>
          <w:jc w:val="center"/>
        </w:trPr>
        <w:tc>
          <w:tcPr>
            <w:tcW w:w="6810" w:type="dxa"/>
            <w:gridSpan w:val="3"/>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20F90FAC">
            <w:pPr>
              <w:adjustRightInd w:val="0"/>
              <w:snapToGrid w:val="0"/>
              <w:spacing w:line="440" w:lineRule="exact"/>
              <w:ind w:firstLine="480" w:firstLine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w:t>
            </w:r>
          </w:p>
        </w:tc>
        <w:tc>
          <w:tcPr>
            <w:tcW w:w="1762" w:type="dxa"/>
            <w:gridSpan w:val="2"/>
            <w:tcBorders>
              <w:top w:val="nil"/>
              <w:left w:val="nil"/>
              <w:bottom w:val="single" w:color="000000" w:sz="4" w:space="0"/>
              <w:right w:val="single" w:color="000000" w:sz="4" w:space="0"/>
            </w:tcBorders>
            <w:tcMar>
              <w:top w:w="0" w:type="dxa"/>
              <w:left w:w="65" w:type="dxa"/>
              <w:bottom w:w="0" w:type="dxa"/>
              <w:right w:w="65" w:type="dxa"/>
            </w:tcMar>
            <w:vAlign w:val="center"/>
          </w:tcPr>
          <w:p w14:paraId="72792460">
            <w:pPr>
              <w:adjustRightInd w:val="0"/>
              <w:snapToGrid w:val="0"/>
              <w:spacing w:line="440" w:lineRule="exact"/>
              <w:ind w:firstLine="480" w:firstLineChars="200"/>
              <w:rPr>
                <w:rFonts w:hint="default" w:ascii="Times New Roman" w:hAnsi="Times New Roman" w:eastAsia="宋体" w:cs="Times New Roman"/>
                <w:sz w:val="24"/>
                <w:szCs w:val="24"/>
              </w:rPr>
            </w:pPr>
          </w:p>
        </w:tc>
      </w:tr>
    </w:tbl>
    <w:p w14:paraId="73CF9B3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各分项达标等级加权分合计得出综合评定等级，方法如下：</w:t>
      </w:r>
    </w:p>
    <w:tbl>
      <w:tblPr>
        <w:tblStyle w:val="4"/>
        <w:tblW w:w="8014" w:type="dxa"/>
        <w:jc w:val="center"/>
        <w:tblLayout w:type="fixed"/>
        <w:tblCellMar>
          <w:top w:w="0" w:type="dxa"/>
          <w:left w:w="0" w:type="dxa"/>
          <w:bottom w:w="0" w:type="dxa"/>
          <w:right w:w="0" w:type="dxa"/>
        </w:tblCellMar>
      </w:tblPr>
      <w:tblGrid>
        <w:gridCol w:w="2062"/>
        <w:gridCol w:w="2610"/>
        <w:gridCol w:w="3342"/>
      </w:tblGrid>
      <w:tr w14:paraId="1746BDA2">
        <w:tblPrEx>
          <w:tblCellMar>
            <w:top w:w="0" w:type="dxa"/>
            <w:left w:w="0" w:type="dxa"/>
            <w:bottom w:w="0" w:type="dxa"/>
            <w:right w:w="0" w:type="dxa"/>
          </w:tblCellMar>
        </w:tblPrEx>
        <w:trPr>
          <w:trHeight w:val="299" w:hRule="atLeast"/>
          <w:jc w:val="center"/>
        </w:trPr>
        <w:tc>
          <w:tcPr>
            <w:tcW w:w="2062" w:type="dxa"/>
            <w:tcBorders>
              <w:top w:val="single" w:color="000000" w:sz="4" w:space="0"/>
              <w:left w:val="single" w:color="000000" w:sz="4" w:space="0"/>
              <w:bottom w:val="single" w:color="000000" w:sz="4" w:space="0"/>
              <w:right w:val="single" w:color="000000" w:sz="4" w:space="0"/>
            </w:tcBorders>
            <w:tcMar>
              <w:top w:w="0" w:type="dxa"/>
              <w:left w:w="65" w:type="dxa"/>
              <w:bottom w:w="0" w:type="dxa"/>
              <w:right w:w="65" w:type="dxa"/>
            </w:tcMar>
            <w:vAlign w:val="center"/>
          </w:tcPr>
          <w:p w14:paraId="69950D88">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综合评定等级</w:t>
            </w:r>
          </w:p>
        </w:tc>
        <w:tc>
          <w:tcPr>
            <w:tcW w:w="2610"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65556D92">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综合评定合计分数</w:t>
            </w:r>
          </w:p>
        </w:tc>
        <w:tc>
          <w:tcPr>
            <w:tcW w:w="3342" w:type="dxa"/>
            <w:tcBorders>
              <w:top w:val="single" w:color="000000" w:sz="4" w:space="0"/>
              <w:left w:val="nil"/>
              <w:bottom w:val="single" w:color="000000" w:sz="4" w:space="0"/>
              <w:right w:val="single" w:color="000000" w:sz="4" w:space="0"/>
            </w:tcBorders>
            <w:tcMar>
              <w:top w:w="0" w:type="dxa"/>
              <w:left w:w="65" w:type="dxa"/>
              <w:bottom w:w="0" w:type="dxa"/>
              <w:right w:w="65" w:type="dxa"/>
            </w:tcMar>
            <w:vAlign w:val="center"/>
          </w:tcPr>
          <w:p w14:paraId="754EC12F">
            <w:pPr>
              <w:adjustRightInd w:val="0"/>
              <w:snapToGrid w:val="0"/>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经济处罚</w:t>
            </w:r>
          </w:p>
        </w:tc>
      </w:tr>
      <w:tr w14:paraId="49185A21">
        <w:tblPrEx>
          <w:tblCellMar>
            <w:top w:w="0" w:type="dxa"/>
            <w:left w:w="0" w:type="dxa"/>
            <w:bottom w:w="0" w:type="dxa"/>
            <w:right w:w="0" w:type="dxa"/>
          </w:tblCellMar>
        </w:tblPrEx>
        <w:trPr>
          <w:trHeight w:val="299" w:hRule="atLeast"/>
          <w:jc w:val="center"/>
        </w:trPr>
        <w:tc>
          <w:tcPr>
            <w:tcW w:w="2062"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77B39DED">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优秀</w:t>
            </w:r>
          </w:p>
        </w:tc>
        <w:tc>
          <w:tcPr>
            <w:tcW w:w="2610" w:type="dxa"/>
            <w:tcBorders>
              <w:top w:val="nil"/>
              <w:left w:val="nil"/>
              <w:bottom w:val="single" w:color="000000" w:sz="4" w:space="0"/>
              <w:right w:val="single" w:color="000000" w:sz="4" w:space="0"/>
            </w:tcBorders>
            <w:tcMar>
              <w:top w:w="0" w:type="dxa"/>
              <w:left w:w="65" w:type="dxa"/>
              <w:bottom w:w="0" w:type="dxa"/>
              <w:right w:w="65" w:type="dxa"/>
            </w:tcMar>
            <w:vAlign w:val="center"/>
          </w:tcPr>
          <w:p w14:paraId="56EA2BB1">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≥90分</w:t>
            </w:r>
          </w:p>
        </w:tc>
        <w:tc>
          <w:tcPr>
            <w:tcW w:w="3342" w:type="dxa"/>
            <w:tcBorders>
              <w:top w:val="nil"/>
              <w:left w:val="nil"/>
              <w:bottom w:val="single" w:color="000000" w:sz="4" w:space="0"/>
              <w:right w:val="single" w:color="000000" w:sz="4" w:space="0"/>
            </w:tcBorders>
            <w:tcMar>
              <w:top w:w="0" w:type="dxa"/>
              <w:left w:w="65" w:type="dxa"/>
              <w:bottom w:w="0" w:type="dxa"/>
              <w:right w:w="65" w:type="dxa"/>
            </w:tcMar>
            <w:vAlign w:val="center"/>
          </w:tcPr>
          <w:p w14:paraId="7D1EE988">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不扣除月服务费</w:t>
            </w:r>
          </w:p>
        </w:tc>
      </w:tr>
      <w:tr w14:paraId="4B867169">
        <w:tblPrEx>
          <w:tblCellMar>
            <w:top w:w="0" w:type="dxa"/>
            <w:left w:w="0" w:type="dxa"/>
            <w:bottom w:w="0" w:type="dxa"/>
            <w:right w:w="0" w:type="dxa"/>
          </w:tblCellMar>
        </w:tblPrEx>
        <w:trPr>
          <w:trHeight w:val="299" w:hRule="atLeast"/>
          <w:jc w:val="center"/>
        </w:trPr>
        <w:tc>
          <w:tcPr>
            <w:tcW w:w="2062"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2EA995FC">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良好</w:t>
            </w:r>
          </w:p>
        </w:tc>
        <w:tc>
          <w:tcPr>
            <w:tcW w:w="2610" w:type="dxa"/>
            <w:tcBorders>
              <w:top w:val="nil"/>
              <w:left w:val="nil"/>
              <w:bottom w:val="single" w:color="000000" w:sz="4" w:space="0"/>
              <w:right w:val="single" w:color="000000" w:sz="4" w:space="0"/>
            </w:tcBorders>
            <w:tcMar>
              <w:top w:w="0" w:type="dxa"/>
              <w:left w:w="65" w:type="dxa"/>
              <w:bottom w:w="0" w:type="dxa"/>
              <w:right w:w="65" w:type="dxa"/>
            </w:tcMar>
            <w:vAlign w:val="center"/>
          </w:tcPr>
          <w:p w14:paraId="525DC9BB">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＜90分，≥80</w:t>
            </w:r>
          </w:p>
        </w:tc>
        <w:tc>
          <w:tcPr>
            <w:tcW w:w="3342" w:type="dxa"/>
            <w:tcBorders>
              <w:top w:val="nil"/>
              <w:left w:val="nil"/>
              <w:bottom w:val="single" w:color="000000" w:sz="4" w:space="0"/>
              <w:right w:val="single" w:color="000000" w:sz="4" w:space="0"/>
            </w:tcBorders>
            <w:tcMar>
              <w:top w:w="0" w:type="dxa"/>
              <w:left w:w="65" w:type="dxa"/>
              <w:bottom w:w="0" w:type="dxa"/>
              <w:right w:w="65" w:type="dxa"/>
            </w:tcMar>
            <w:vAlign w:val="center"/>
          </w:tcPr>
          <w:p w14:paraId="04C63068">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扣除月服务费用的2%</w:t>
            </w:r>
          </w:p>
        </w:tc>
      </w:tr>
      <w:tr w14:paraId="0863C8F9">
        <w:tblPrEx>
          <w:tblCellMar>
            <w:top w:w="0" w:type="dxa"/>
            <w:left w:w="0" w:type="dxa"/>
            <w:bottom w:w="0" w:type="dxa"/>
            <w:right w:w="0" w:type="dxa"/>
          </w:tblCellMar>
        </w:tblPrEx>
        <w:trPr>
          <w:trHeight w:val="299" w:hRule="atLeast"/>
          <w:jc w:val="center"/>
        </w:trPr>
        <w:tc>
          <w:tcPr>
            <w:tcW w:w="2062"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31CDEDBC">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合格</w:t>
            </w:r>
          </w:p>
        </w:tc>
        <w:tc>
          <w:tcPr>
            <w:tcW w:w="2610" w:type="dxa"/>
            <w:tcBorders>
              <w:top w:val="nil"/>
              <w:left w:val="nil"/>
              <w:bottom w:val="single" w:color="000000" w:sz="4" w:space="0"/>
              <w:right w:val="single" w:color="000000" w:sz="4" w:space="0"/>
            </w:tcBorders>
            <w:tcMar>
              <w:top w:w="0" w:type="dxa"/>
              <w:left w:w="65" w:type="dxa"/>
              <w:bottom w:w="0" w:type="dxa"/>
              <w:right w:w="65" w:type="dxa"/>
            </w:tcMar>
            <w:vAlign w:val="center"/>
          </w:tcPr>
          <w:p w14:paraId="52A652C5">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＜80分，≥70</w:t>
            </w:r>
          </w:p>
        </w:tc>
        <w:tc>
          <w:tcPr>
            <w:tcW w:w="3342" w:type="dxa"/>
            <w:tcBorders>
              <w:top w:val="nil"/>
              <w:left w:val="nil"/>
              <w:bottom w:val="single" w:color="000000" w:sz="4" w:space="0"/>
              <w:right w:val="single" w:color="000000" w:sz="4" w:space="0"/>
            </w:tcBorders>
            <w:tcMar>
              <w:top w:w="0" w:type="dxa"/>
              <w:left w:w="65" w:type="dxa"/>
              <w:bottom w:w="0" w:type="dxa"/>
              <w:right w:w="65" w:type="dxa"/>
            </w:tcMar>
            <w:vAlign w:val="center"/>
          </w:tcPr>
          <w:p w14:paraId="331C199D">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扣除月服务费用的5%</w:t>
            </w:r>
          </w:p>
        </w:tc>
      </w:tr>
      <w:tr w14:paraId="48F2BF07">
        <w:tblPrEx>
          <w:tblCellMar>
            <w:top w:w="0" w:type="dxa"/>
            <w:left w:w="0" w:type="dxa"/>
            <w:bottom w:w="0" w:type="dxa"/>
            <w:right w:w="0" w:type="dxa"/>
          </w:tblCellMar>
        </w:tblPrEx>
        <w:trPr>
          <w:trHeight w:val="299" w:hRule="atLeast"/>
          <w:jc w:val="center"/>
        </w:trPr>
        <w:tc>
          <w:tcPr>
            <w:tcW w:w="2062" w:type="dxa"/>
            <w:tcBorders>
              <w:top w:val="nil"/>
              <w:left w:val="single" w:color="000000" w:sz="4" w:space="0"/>
              <w:bottom w:val="single" w:color="000000" w:sz="4" w:space="0"/>
              <w:right w:val="single" w:color="000000" w:sz="4" w:space="0"/>
            </w:tcBorders>
            <w:tcMar>
              <w:top w:w="0" w:type="dxa"/>
              <w:left w:w="65" w:type="dxa"/>
              <w:bottom w:w="0" w:type="dxa"/>
              <w:right w:w="65" w:type="dxa"/>
            </w:tcMar>
            <w:vAlign w:val="center"/>
          </w:tcPr>
          <w:p w14:paraId="3ECE6825">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不合格</w:t>
            </w:r>
          </w:p>
        </w:tc>
        <w:tc>
          <w:tcPr>
            <w:tcW w:w="2610" w:type="dxa"/>
            <w:tcBorders>
              <w:top w:val="nil"/>
              <w:left w:val="nil"/>
              <w:bottom w:val="single" w:color="000000" w:sz="4" w:space="0"/>
              <w:right w:val="single" w:color="000000" w:sz="4" w:space="0"/>
            </w:tcBorders>
            <w:tcMar>
              <w:top w:w="0" w:type="dxa"/>
              <w:left w:w="65" w:type="dxa"/>
              <w:bottom w:w="0" w:type="dxa"/>
              <w:right w:w="65" w:type="dxa"/>
            </w:tcMar>
            <w:vAlign w:val="center"/>
          </w:tcPr>
          <w:p w14:paraId="58E90AD9">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＜70分</w:t>
            </w:r>
          </w:p>
        </w:tc>
        <w:tc>
          <w:tcPr>
            <w:tcW w:w="3342" w:type="dxa"/>
            <w:tcBorders>
              <w:top w:val="nil"/>
              <w:left w:val="nil"/>
              <w:bottom w:val="single" w:color="000000" w:sz="4" w:space="0"/>
              <w:right w:val="single" w:color="000000" w:sz="4" w:space="0"/>
            </w:tcBorders>
            <w:tcMar>
              <w:top w:w="0" w:type="dxa"/>
              <w:left w:w="65" w:type="dxa"/>
              <w:bottom w:w="0" w:type="dxa"/>
              <w:right w:w="65" w:type="dxa"/>
            </w:tcMar>
            <w:vAlign w:val="center"/>
          </w:tcPr>
          <w:p w14:paraId="01E16425">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扣除月服务费用的10%</w:t>
            </w:r>
          </w:p>
        </w:tc>
      </w:tr>
    </w:tbl>
    <w:p w14:paraId="1CBCAD2B">
      <w:pPr>
        <w:pStyle w:val="8"/>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lang w:eastAsia="zh-CN"/>
        </w:rPr>
        <w:t>七</w:t>
      </w:r>
      <w:r>
        <w:rPr>
          <w:rFonts w:hint="default" w:ascii="Times New Roman" w:hAnsi="Times New Roman" w:eastAsia="宋体" w:cs="Times New Roman"/>
          <w:b/>
          <w:sz w:val="24"/>
          <w:szCs w:val="24"/>
        </w:rPr>
        <w:t>、报价要求</w:t>
      </w:r>
    </w:p>
    <w:p w14:paraId="2DCA2333">
      <w:pPr>
        <w:keepNext w:val="0"/>
        <w:keepLines w:val="0"/>
        <w:pageBreakBefore w:val="0"/>
        <w:kinsoku/>
        <w:wordWrap/>
        <w:overflowPunct/>
        <w:topLinePunct w:val="0"/>
        <w:bidi w:val="0"/>
        <w:adjustRightInd/>
        <w:snapToGrid/>
        <w:spacing w:line="480" w:lineRule="exact"/>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报价为总包干价，报价应包括本项目所有服务内容，具体包含①员工工资（包含基本工资及法定休假日工资）；②社会保险；③法定计提费用（包含工会经费、教育经费、残疾人就业保障金）和住房公积金；④非专业设施设备维护费用；⑤设备工具配备费用；⑥绿化垃圾清理费（日常）、垃圾清运及处理费及耗材费用；⑦行政办公费；⑧企业管理费；⑨企业合理利润；⑩税金一切费用等。投标人应将上述费用一一计入投标报价，且各项报价应符合政府采购及国家相关政策规定</w:t>
      </w:r>
      <w:r>
        <w:rPr>
          <w:rFonts w:hint="eastAsia" w:ascii="Times New Roman" w:hAnsi="Times New Roman" w:cs="Times New Roman"/>
          <w:sz w:val="24"/>
          <w:szCs w:val="24"/>
          <w:lang w:eastAsia="zh-CN"/>
        </w:rPr>
        <w:t>。</w:t>
      </w:r>
    </w:p>
    <w:p w14:paraId="63E99872">
      <w:pPr>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1.员工工资</w:t>
      </w:r>
    </w:p>
    <w:p w14:paraId="62737C63">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（1）员工基本工资：基本工资不低于成都市各区（市）县辖区内具体适用的月最低工资标准。</w:t>
      </w:r>
    </w:p>
    <w:p w14:paraId="76261BC2">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（2）法定休假日工资</w:t>
      </w:r>
    </w:p>
    <w:p w14:paraId="23B7F9CD">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本项目服务期限内法定休假日按规定元旦、春节、清明节、劳动节、端午节，共</w:t>
      </w:r>
      <w:r>
        <w:rPr>
          <w:rFonts w:hint="default" w:ascii="Times New Roman" w:hAnsi="Times New Roman" w:eastAsia="宋体" w:cs="Times New Roman"/>
          <w:sz w:val="24"/>
          <w:szCs w:val="24"/>
          <w:lang w:eastAsia="zh-CN"/>
        </w:rPr>
        <w:t>13天</w:t>
      </w:r>
      <w:r>
        <w:rPr>
          <w:rFonts w:hint="default" w:ascii="Times New Roman" w:hAnsi="Times New Roman" w:eastAsia="宋体" w:cs="Times New Roman"/>
          <w:sz w:val="24"/>
          <w:szCs w:val="24"/>
        </w:rPr>
        <w:t>计算。根据【中华人民共和国劳动法(2018修正)】第四十四条（三）法定休假日安排劳动者工作的，支付不低于工资的百分之三百的工资报酬。加班工资计算：日工资【按基本工资÷21.75天】÷8小时×3倍×每天实际加班小时数×天数×人数。</w:t>
      </w:r>
    </w:p>
    <w:p w14:paraId="03D477AD">
      <w:pPr>
        <w:pStyle w:val="3"/>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2.社会保险</w:t>
      </w:r>
    </w:p>
    <w:p w14:paraId="2384557D">
      <w:pPr>
        <w:pStyle w:val="3"/>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单位缴纳的社会保险应包含养老保险、失业保险、工伤保险、医疗保险（含大病）及生育保险，且缴费比例应符合成都市最新社保缴纳标准。</w:t>
      </w:r>
      <w:r>
        <w:rPr>
          <w:rFonts w:hint="default"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单位缴纳社保基数不低于成都市最新城镇职工最低缴费基数。</w:t>
      </w:r>
    </w:p>
    <w:p w14:paraId="549D7945">
      <w:pPr>
        <w:pStyle w:val="3"/>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3.法定计提费用</w:t>
      </w:r>
    </w:p>
    <w:p w14:paraId="16B48BFC">
      <w:pPr>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（1）本项目应分摊的工会经费：无论</w:t>
      </w:r>
      <w:r>
        <w:rPr>
          <w:rFonts w:hint="default" w:ascii="Times New Roman" w:hAnsi="Times New Roman" w:eastAsia="宋体" w:cs="Times New Roman"/>
          <w:b/>
          <w:sz w:val="24"/>
          <w:szCs w:val="24"/>
          <w:lang w:eastAsia="zh-CN"/>
        </w:rPr>
        <w:t>投标人</w:t>
      </w:r>
      <w:r>
        <w:rPr>
          <w:rFonts w:hint="default" w:ascii="Times New Roman" w:hAnsi="Times New Roman" w:eastAsia="宋体" w:cs="Times New Roman"/>
          <w:b/>
          <w:sz w:val="24"/>
          <w:szCs w:val="24"/>
        </w:rPr>
        <w:t>是否成立工会组织都应按照国家法定要求进入费用报价。</w:t>
      </w:r>
    </w:p>
    <w:p w14:paraId="2F6AB41C">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《中华人民共和国工会法》第四十三条规定：“建立工会组织的用人单位按每月全部职工工资总额的百分之二向工会拨缴的经费。”</w:t>
      </w:r>
    </w:p>
    <w:p w14:paraId="5BB7BE18">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《中国工会章程》第三十八条规定：“未成立工会的企业、事业单位、机关和其他社会组织，按工资总额的百分之二向上级工会拨缴工会建会筹备金。</w:t>
      </w:r>
    </w:p>
    <w:p w14:paraId="2C615093">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【本项目应分摊的工会经费年缴纳额=本项目全员年工资总额×2%。】</w:t>
      </w:r>
    </w:p>
    <w:p w14:paraId="0DA35F9D">
      <w:pPr>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（2）本项目应分摊的教育经费：按照国家法定要求进入费用报价。</w:t>
      </w:r>
    </w:p>
    <w:p w14:paraId="5F11997E">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关于大力推进职业教育改革与发展的决定》(国发〔2002〕16号)第十九条“各类企业要按《中华人民共和国职业教育法》的规定实施职业教育和职工培训，承担相应的费用一般企业按照职工工资总额的1．5％足额提取教育培训经费，从业人员技术素质要求高、培训任务重、经济效益较好的企业可按2．5％提取，列入成本开支……”</w:t>
      </w:r>
    </w:p>
    <w:p w14:paraId="6BF8CF3B">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【按本项目工资总额为基数，教育经费按不低于1.5%计算】</w:t>
      </w:r>
    </w:p>
    <w:p w14:paraId="48AC5C26">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（3）投标人缴纳的残疾人就业保障金应符合财政部及成都市[《成都市残疾人就业保障金征收使用管理实施细则》（成财规〔2021〕1号）]等相关规定，投标人须根据自身实际情况进行报价。</w:t>
      </w:r>
    </w:p>
    <w:p w14:paraId="569771AB">
      <w:pPr>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4.本项目应分摊的住房公积金：投标人根据现行《成都住房公积金缴存管理办法》《成都住房公积金缴存管理实施细则》等相关规定结合其拟为本项目配置人员实际情况计算并填报住房公积金费用。</w:t>
      </w:r>
    </w:p>
    <w:p w14:paraId="588A2549">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现行《成都住房公积金缴存管理办法》第十六条规定:住房公积金缴存基数为职工本人上一年度月平均工资。住房公积金缴存基数不得低于本市人民政府公布的上一年度月最低工资标准，不得超过本市统计部门公布的上一年度职工月平均工资的三倍，具体限额由管委会根据上述标准予以明确，并每年定期向社会公布。职工本人月平均工资根据职工本人上一年度工资总额计算，职工工资总额以国家统计局职工工资总额指标解释为准。</w:t>
      </w:r>
    </w:p>
    <w:p w14:paraId="1C9E097D">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第十九条规定:住房公积金缴存比例不得低于5%，不得高于12%。</w:t>
      </w:r>
    </w:p>
    <w:p w14:paraId="729A76F5">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注：投标人所报公积金应充分考虑项目服务期超过一年的情形。</w:t>
      </w:r>
    </w:p>
    <w:p w14:paraId="466427A6">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缴存基数按照成都住房公积金管理委员会发布的最新文件要求执行。</w:t>
      </w:r>
    </w:p>
    <w:p w14:paraId="35E5B27A">
      <w:pPr>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工资总额按照国家统计局发布的《关于工资总额组成的规定》执行。</w:t>
      </w:r>
    </w:p>
    <w:p w14:paraId="7763FCA4">
      <w:pPr>
        <w:pStyle w:val="8"/>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5.非专业设施设备</w:t>
      </w:r>
      <w:r>
        <w:rPr>
          <w:rFonts w:hint="default" w:ascii="Times New Roman" w:hAnsi="Times New Roman" w:eastAsia="宋体" w:cs="Times New Roman"/>
          <w:b/>
          <w:sz w:val="24"/>
          <w:szCs w:val="24"/>
          <w:lang w:eastAsia="zh-CN"/>
        </w:rPr>
        <w:t>维护费用</w:t>
      </w:r>
    </w:p>
    <w:p w14:paraId="58B5B749">
      <w:pPr>
        <w:pStyle w:val="8"/>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“浣花园林区”内日常的非专业设施设备材料耗材、零件或设备单价在999元以上，由采购人负责承担费用。</w:t>
      </w:r>
    </w:p>
    <w:p w14:paraId="179DE829">
      <w:pPr>
        <w:pStyle w:val="8"/>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6.设备工具配备费用</w:t>
      </w:r>
    </w:p>
    <w:p w14:paraId="2B187220">
      <w:pPr>
        <w:pStyle w:val="8"/>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w:t>
      </w:r>
      <w:r>
        <w:rPr>
          <w:rFonts w:hint="default" w:ascii="Times New Roman" w:hAnsi="Times New Roman" w:eastAsia="宋体" w:cs="Times New Roman"/>
          <w:sz w:val="24"/>
          <w:szCs w:val="24"/>
          <w:lang w:eastAsia="zh-CN"/>
        </w:rPr>
        <w:t>配备的</w:t>
      </w:r>
      <w:r>
        <w:rPr>
          <w:rFonts w:hint="default" w:ascii="Times New Roman" w:hAnsi="Times New Roman" w:eastAsia="宋体" w:cs="Times New Roman"/>
          <w:sz w:val="24"/>
          <w:szCs w:val="24"/>
        </w:rPr>
        <w:t>各项办公设施设备（电脑、打印机等）、清洁用具（扫把、簸箕、拖把、拖把桶、擦窗器、玻璃清洁器具、垃圾袋、洗涤剂、高压清洗机等）、工程维修中小型工具（电镐、切割机、电钻、电锯等）、运输工具（工具运输三轮车、板车、手推车、伸缩杆锯子等）、小型扫地车、垃圾收集车（非机动车）等</w:t>
      </w:r>
      <w:r>
        <w:rPr>
          <w:rFonts w:hint="default" w:ascii="Times New Roman" w:hAnsi="Times New Roman" w:eastAsia="宋体" w:cs="Times New Roman"/>
          <w:sz w:val="24"/>
          <w:szCs w:val="24"/>
          <w:lang w:eastAsia="zh-CN"/>
        </w:rPr>
        <w:t>费用。</w:t>
      </w:r>
    </w:p>
    <w:p w14:paraId="27206DDF">
      <w:pPr>
        <w:pStyle w:val="8"/>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7.绿化垃圾清理费（日常）、垃圾清运及处理费及耗材费用</w:t>
      </w:r>
    </w:p>
    <w:p w14:paraId="5C4166FB">
      <w:pPr>
        <w:pStyle w:val="8"/>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（1）绿化垃圾清理费（日常）、垃圾清运及处理费由采购人承担。</w:t>
      </w:r>
    </w:p>
    <w:p w14:paraId="5D539F09">
      <w:pPr>
        <w:pStyle w:val="8"/>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（2）耗材费用，包括垃圾袋、卫生间耗材、“两纸一液”等费用由采购人承担。</w:t>
      </w:r>
    </w:p>
    <w:p w14:paraId="3F561A2B">
      <w:pPr>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8.行政办公费</w:t>
      </w:r>
    </w:p>
    <w:p w14:paraId="3CB1C1E1">
      <w:pPr>
        <w:pStyle w:val="8"/>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行政办公费用包含了日常办公耗材费、办公通讯费、员工培训教育费、员工劳保费、防暑降温费、作业创伤急用品等。</w:t>
      </w:r>
    </w:p>
    <w:p w14:paraId="511CA9A4">
      <w:pPr>
        <w:pStyle w:val="8"/>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9.</w:t>
      </w:r>
      <w:r>
        <w:rPr>
          <w:rFonts w:hint="default" w:ascii="Times New Roman" w:hAnsi="Times New Roman" w:eastAsia="宋体" w:cs="Times New Roman"/>
          <w:b/>
          <w:sz w:val="24"/>
          <w:szCs w:val="24"/>
        </w:rPr>
        <w:t>企业管理费</w:t>
      </w:r>
    </w:p>
    <w:p w14:paraId="38200A06">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根据自身实际情况进行填报。</w:t>
      </w:r>
    </w:p>
    <w:p w14:paraId="7E85B5B7">
      <w:pPr>
        <w:pStyle w:val="8"/>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10.</w:t>
      </w:r>
      <w:r>
        <w:rPr>
          <w:rFonts w:hint="default" w:ascii="Times New Roman" w:hAnsi="Times New Roman" w:eastAsia="宋体" w:cs="Times New Roman"/>
          <w:b/>
          <w:sz w:val="24"/>
          <w:szCs w:val="24"/>
        </w:rPr>
        <w:t>企业合理利润</w:t>
      </w:r>
    </w:p>
    <w:p w14:paraId="5E3B31C3">
      <w:pPr>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根据自身实际情况进行填报。</w:t>
      </w:r>
    </w:p>
    <w:p w14:paraId="5B944E1C">
      <w:pPr>
        <w:pStyle w:val="8"/>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11.</w:t>
      </w:r>
      <w:r>
        <w:rPr>
          <w:rFonts w:hint="default" w:ascii="Times New Roman" w:hAnsi="Times New Roman" w:eastAsia="宋体" w:cs="Times New Roman"/>
          <w:b/>
          <w:sz w:val="24"/>
          <w:szCs w:val="24"/>
        </w:rPr>
        <w:t>税金</w:t>
      </w:r>
    </w:p>
    <w:p w14:paraId="4CAF08BF">
      <w:pPr>
        <w:pStyle w:val="8"/>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应明确增值税纳税人身份即明确是增值税一般纳税人还是小规模纳税人，在报价中应明确增值税率比例，其余附加税包含在</w:t>
      </w:r>
      <w:r>
        <w:rPr>
          <w:rFonts w:hint="default" w:ascii="Times New Roman" w:hAnsi="Times New Roman" w:eastAsia="宋体" w:cs="Times New Roman"/>
          <w:sz w:val="24"/>
          <w:szCs w:val="24"/>
          <w:lang w:eastAsia="zh-CN"/>
        </w:rPr>
        <w:t>税金</w:t>
      </w:r>
      <w:r>
        <w:rPr>
          <w:rFonts w:hint="default" w:ascii="Times New Roman" w:hAnsi="Times New Roman" w:eastAsia="宋体" w:cs="Times New Roman"/>
          <w:sz w:val="24"/>
          <w:szCs w:val="24"/>
        </w:rPr>
        <w:t>中。应充分考虑服务期内增值税纳税人身份可能发生的变化。</w:t>
      </w:r>
    </w:p>
    <w:p w14:paraId="78B36BEE">
      <w:pPr>
        <w:pStyle w:val="8"/>
        <w:keepNext w:val="0"/>
        <w:keepLines w:val="0"/>
        <w:pageBreakBefore w:val="0"/>
        <w:kinsoku/>
        <w:wordWrap/>
        <w:overflowPunct/>
        <w:topLinePunct w:val="0"/>
        <w:bidi w:val="0"/>
        <w:adjustRightInd/>
        <w:snapToGrid/>
        <w:spacing w:line="480" w:lineRule="exact"/>
        <w:ind w:firstLine="482" w:firstLineChars="200"/>
        <w:textAlignment w:val="auto"/>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12.分项报价明细表要求</w:t>
      </w:r>
    </w:p>
    <w:p w14:paraId="7661DBB8">
      <w:pPr>
        <w:pStyle w:val="8"/>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（1）如</w:t>
      </w:r>
      <w:r>
        <w:rPr>
          <w:rFonts w:hint="eastAsia" w:ascii="Times New Roman" w:hAnsi="Times New Roman" w:eastAsia="宋体" w:cs="Times New Roman"/>
          <w:sz w:val="24"/>
          <w:szCs w:val="24"/>
          <w:lang w:eastAsia="zh-CN"/>
        </w:rPr>
        <w:t>报价人</w:t>
      </w:r>
      <w:r>
        <w:rPr>
          <w:rFonts w:hint="default" w:ascii="Times New Roman" w:hAnsi="Times New Roman" w:eastAsia="宋体" w:cs="Times New Roman"/>
          <w:sz w:val="24"/>
          <w:szCs w:val="24"/>
        </w:rPr>
        <w:t>因履约需</w:t>
      </w:r>
      <w:r>
        <w:rPr>
          <w:rFonts w:hint="default" w:ascii="Times New Roman" w:hAnsi="Times New Roman" w:eastAsia="宋体" w:cs="Times New Roman"/>
          <w:sz w:val="24"/>
          <w:szCs w:val="24"/>
          <w:lang w:eastAsia="zh-CN"/>
        </w:rPr>
        <w:t>增加</w:t>
      </w:r>
      <w:r>
        <w:rPr>
          <w:rFonts w:hint="default" w:ascii="Times New Roman" w:hAnsi="Times New Roman" w:eastAsia="宋体" w:cs="Times New Roman"/>
          <w:sz w:val="24"/>
          <w:szCs w:val="24"/>
        </w:rPr>
        <w:t>分项报价</w:t>
      </w:r>
      <w:r>
        <w:rPr>
          <w:rFonts w:hint="default" w:ascii="Times New Roman" w:hAnsi="Times New Roman" w:eastAsia="宋体" w:cs="Times New Roman"/>
          <w:sz w:val="24"/>
          <w:szCs w:val="24"/>
          <w:lang w:eastAsia="zh-CN"/>
        </w:rPr>
        <w:t>明细</w:t>
      </w:r>
      <w:r>
        <w:rPr>
          <w:rFonts w:hint="default" w:ascii="Times New Roman" w:hAnsi="Times New Roman" w:eastAsia="宋体" w:cs="Times New Roman"/>
          <w:sz w:val="24"/>
          <w:szCs w:val="24"/>
        </w:rPr>
        <w:t>表未列出的报价项目，可自行添加并计入投标报价。</w:t>
      </w:r>
    </w:p>
    <w:p w14:paraId="76E0E689">
      <w:pPr>
        <w:pStyle w:val="8"/>
        <w:keepNext w:val="0"/>
        <w:keepLines w:val="0"/>
        <w:pageBreakBefore w:val="0"/>
        <w:kinsoku/>
        <w:wordWrap/>
        <w:overflowPunct/>
        <w:topLinePunct w:val="0"/>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eastAsia="zh-CN"/>
        </w:rPr>
        <w:t>报价人</w:t>
      </w:r>
      <w:r>
        <w:rPr>
          <w:rFonts w:hint="default" w:ascii="Times New Roman" w:hAnsi="Times New Roman" w:eastAsia="宋体" w:cs="Times New Roman"/>
          <w:sz w:val="24"/>
          <w:szCs w:val="24"/>
        </w:rPr>
        <w:t>应根据分项报价</w:t>
      </w:r>
      <w:r>
        <w:rPr>
          <w:rFonts w:hint="default" w:ascii="Times New Roman" w:hAnsi="Times New Roman" w:eastAsia="宋体" w:cs="Times New Roman"/>
          <w:sz w:val="24"/>
          <w:szCs w:val="24"/>
          <w:lang w:eastAsia="zh-CN"/>
        </w:rPr>
        <w:t>明细</w:t>
      </w:r>
      <w:r>
        <w:rPr>
          <w:rFonts w:hint="default" w:ascii="Times New Roman" w:hAnsi="Times New Roman" w:eastAsia="宋体" w:cs="Times New Roman"/>
          <w:sz w:val="24"/>
          <w:szCs w:val="24"/>
        </w:rPr>
        <w:t>表格式填写分项报价</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14:paraId="6E72457E">
      <w:pPr>
        <w:snapToGrid w:val="0"/>
        <w:spacing w:line="560" w:lineRule="exact"/>
        <w:ind w:left="0" w:leftChars="0" w:firstLine="0" w:firstLineChars="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分项报价明细表</w:t>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24"/>
        <w:gridCol w:w="2573"/>
        <w:gridCol w:w="851"/>
        <w:gridCol w:w="1276"/>
        <w:gridCol w:w="1559"/>
        <w:gridCol w:w="1276"/>
      </w:tblGrid>
      <w:tr w14:paraId="20B7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2E08C5F7">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序号</w:t>
            </w:r>
          </w:p>
        </w:tc>
        <w:tc>
          <w:tcPr>
            <w:tcW w:w="2573" w:type="dxa"/>
            <w:vAlign w:val="center"/>
          </w:tcPr>
          <w:p w14:paraId="26D7406B">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服务岗位</w:t>
            </w:r>
          </w:p>
        </w:tc>
        <w:tc>
          <w:tcPr>
            <w:tcW w:w="851" w:type="dxa"/>
            <w:vAlign w:val="center"/>
          </w:tcPr>
          <w:p w14:paraId="494F3185">
            <w:pPr>
              <w:pStyle w:val="9"/>
              <w:keepNext w:val="0"/>
              <w:keepLines w:val="0"/>
              <w:pageBreakBefore w:val="0"/>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数量</w:t>
            </w:r>
          </w:p>
        </w:tc>
        <w:tc>
          <w:tcPr>
            <w:tcW w:w="1276" w:type="dxa"/>
            <w:vAlign w:val="center"/>
          </w:tcPr>
          <w:p w14:paraId="6FD01B72">
            <w:pPr>
              <w:pStyle w:val="9"/>
              <w:keepNext w:val="0"/>
              <w:keepLines w:val="0"/>
              <w:pageBreakBefore w:val="0"/>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服务期限</w:t>
            </w:r>
          </w:p>
        </w:tc>
        <w:tc>
          <w:tcPr>
            <w:tcW w:w="1559" w:type="dxa"/>
            <w:vAlign w:val="center"/>
          </w:tcPr>
          <w:p w14:paraId="1C0D9215">
            <w:pPr>
              <w:pStyle w:val="9"/>
              <w:keepNext w:val="0"/>
              <w:keepLines w:val="0"/>
              <w:pageBreakBefore w:val="0"/>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单价</w:t>
            </w:r>
          </w:p>
        </w:tc>
        <w:tc>
          <w:tcPr>
            <w:tcW w:w="1276" w:type="dxa"/>
            <w:vAlign w:val="center"/>
          </w:tcPr>
          <w:p w14:paraId="337C249D">
            <w:pPr>
              <w:pStyle w:val="9"/>
              <w:keepNext w:val="0"/>
              <w:keepLines w:val="0"/>
              <w:pageBreakBefore w:val="0"/>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报价</w:t>
            </w:r>
          </w:p>
        </w:tc>
      </w:tr>
      <w:tr w14:paraId="50AF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4057589B">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w:t>
            </w:r>
          </w:p>
        </w:tc>
        <w:tc>
          <w:tcPr>
            <w:tcW w:w="2573" w:type="dxa"/>
            <w:vAlign w:val="center"/>
          </w:tcPr>
          <w:p w14:paraId="7D4F1449">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基本工资</w:t>
            </w:r>
          </w:p>
        </w:tc>
        <w:tc>
          <w:tcPr>
            <w:tcW w:w="851" w:type="dxa"/>
            <w:vAlign w:val="center"/>
          </w:tcPr>
          <w:p w14:paraId="2196E370">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u w:val="single"/>
              </w:rPr>
              <w:t>X</w:t>
            </w:r>
            <w:r>
              <w:rPr>
                <w:rFonts w:hint="default" w:ascii="Times New Roman" w:hAnsi="Times New Roman" w:eastAsia="宋体" w:cs="Times New Roman"/>
                <w:bCs/>
                <w:sz w:val="24"/>
                <w:szCs w:val="24"/>
              </w:rPr>
              <w:t>人</w:t>
            </w:r>
          </w:p>
        </w:tc>
        <w:tc>
          <w:tcPr>
            <w:tcW w:w="1276" w:type="dxa"/>
            <w:vAlign w:val="center"/>
          </w:tcPr>
          <w:p w14:paraId="1E7609DE">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1年</w:t>
            </w:r>
          </w:p>
        </w:tc>
        <w:tc>
          <w:tcPr>
            <w:tcW w:w="1559" w:type="dxa"/>
            <w:vAlign w:val="center"/>
          </w:tcPr>
          <w:p w14:paraId="57357E11">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元/月*人</w:t>
            </w:r>
          </w:p>
        </w:tc>
        <w:tc>
          <w:tcPr>
            <w:tcW w:w="1276" w:type="dxa"/>
            <w:vAlign w:val="center"/>
          </w:tcPr>
          <w:p w14:paraId="78B31E3D">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7D88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149DC8AD">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w:t>
            </w:r>
          </w:p>
        </w:tc>
        <w:tc>
          <w:tcPr>
            <w:tcW w:w="2573" w:type="dxa"/>
            <w:vAlign w:val="center"/>
          </w:tcPr>
          <w:p w14:paraId="4F7A1F1B">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法定休假日工资</w:t>
            </w:r>
          </w:p>
        </w:tc>
        <w:tc>
          <w:tcPr>
            <w:tcW w:w="851" w:type="dxa"/>
            <w:vAlign w:val="center"/>
          </w:tcPr>
          <w:p w14:paraId="3F559FF3">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rPr>
              <w:t>1项</w:t>
            </w:r>
          </w:p>
        </w:tc>
        <w:tc>
          <w:tcPr>
            <w:tcW w:w="1276" w:type="dxa"/>
            <w:vAlign w:val="center"/>
          </w:tcPr>
          <w:p w14:paraId="7ABEA3C1">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76E8D056">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5F13D079">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2B7B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5ACA2876">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w:t>
            </w:r>
          </w:p>
        </w:tc>
        <w:tc>
          <w:tcPr>
            <w:tcW w:w="2573" w:type="dxa"/>
            <w:vAlign w:val="center"/>
          </w:tcPr>
          <w:p w14:paraId="43F64BC2">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社会保险</w:t>
            </w:r>
          </w:p>
        </w:tc>
        <w:tc>
          <w:tcPr>
            <w:tcW w:w="851" w:type="dxa"/>
            <w:vAlign w:val="center"/>
          </w:tcPr>
          <w:p w14:paraId="7D03BB4B">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rPr>
              <w:t>1项</w:t>
            </w:r>
          </w:p>
        </w:tc>
        <w:tc>
          <w:tcPr>
            <w:tcW w:w="1276" w:type="dxa"/>
            <w:vAlign w:val="center"/>
          </w:tcPr>
          <w:p w14:paraId="09E0E08F">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1A41A563">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4B93A494">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43B9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5594BB6F">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w:t>
            </w:r>
          </w:p>
        </w:tc>
        <w:tc>
          <w:tcPr>
            <w:tcW w:w="2573" w:type="dxa"/>
            <w:vAlign w:val="center"/>
          </w:tcPr>
          <w:p w14:paraId="3C34DC3B">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工会经费</w:t>
            </w:r>
          </w:p>
        </w:tc>
        <w:tc>
          <w:tcPr>
            <w:tcW w:w="851" w:type="dxa"/>
            <w:vAlign w:val="center"/>
          </w:tcPr>
          <w:p w14:paraId="7CEF5BC1">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rPr>
              <w:t>1项</w:t>
            </w:r>
          </w:p>
        </w:tc>
        <w:tc>
          <w:tcPr>
            <w:tcW w:w="1276" w:type="dxa"/>
            <w:vAlign w:val="center"/>
          </w:tcPr>
          <w:p w14:paraId="0C75BFF5">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1A8E07E9">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6BC2810E">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7667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626D6A65">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w:t>
            </w:r>
          </w:p>
        </w:tc>
        <w:tc>
          <w:tcPr>
            <w:tcW w:w="2573" w:type="dxa"/>
            <w:vAlign w:val="center"/>
          </w:tcPr>
          <w:p w14:paraId="6367A063">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教育经费</w:t>
            </w:r>
          </w:p>
        </w:tc>
        <w:tc>
          <w:tcPr>
            <w:tcW w:w="851" w:type="dxa"/>
            <w:vAlign w:val="center"/>
          </w:tcPr>
          <w:p w14:paraId="10E8662C">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rPr>
              <w:t>1项</w:t>
            </w:r>
          </w:p>
        </w:tc>
        <w:tc>
          <w:tcPr>
            <w:tcW w:w="1276" w:type="dxa"/>
            <w:vAlign w:val="center"/>
          </w:tcPr>
          <w:p w14:paraId="68D68018">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0204F6C4">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3D2DCFBA">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0F6B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7" w:hRule="atLeast"/>
          <w:jc w:val="center"/>
        </w:trPr>
        <w:tc>
          <w:tcPr>
            <w:tcW w:w="824" w:type="dxa"/>
            <w:vAlign w:val="center"/>
          </w:tcPr>
          <w:p w14:paraId="7C4797EE">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6</w:t>
            </w:r>
          </w:p>
        </w:tc>
        <w:tc>
          <w:tcPr>
            <w:tcW w:w="2573" w:type="dxa"/>
            <w:vAlign w:val="center"/>
          </w:tcPr>
          <w:p w14:paraId="35C56AB2">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残疾人就业保障金</w:t>
            </w:r>
          </w:p>
        </w:tc>
        <w:tc>
          <w:tcPr>
            <w:tcW w:w="851" w:type="dxa"/>
            <w:vAlign w:val="center"/>
          </w:tcPr>
          <w:p w14:paraId="5038800A">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1项</w:t>
            </w:r>
          </w:p>
        </w:tc>
        <w:tc>
          <w:tcPr>
            <w:tcW w:w="1276" w:type="dxa"/>
            <w:vAlign w:val="center"/>
          </w:tcPr>
          <w:p w14:paraId="087B7CC4">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4C748F0A">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2E71D3B3">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4BB2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7" w:hRule="atLeast"/>
          <w:jc w:val="center"/>
        </w:trPr>
        <w:tc>
          <w:tcPr>
            <w:tcW w:w="824" w:type="dxa"/>
            <w:vAlign w:val="center"/>
          </w:tcPr>
          <w:p w14:paraId="4F197F8E">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7</w:t>
            </w:r>
          </w:p>
        </w:tc>
        <w:tc>
          <w:tcPr>
            <w:tcW w:w="2573" w:type="dxa"/>
            <w:vAlign w:val="center"/>
          </w:tcPr>
          <w:p w14:paraId="79E56A70">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住房公积金</w:t>
            </w:r>
          </w:p>
        </w:tc>
        <w:tc>
          <w:tcPr>
            <w:tcW w:w="851" w:type="dxa"/>
            <w:vAlign w:val="center"/>
          </w:tcPr>
          <w:p w14:paraId="6C141CD4">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rPr>
              <w:t>1项</w:t>
            </w:r>
          </w:p>
        </w:tc>
        <w:tc>
          <w:tcPr>
            <w:tcW w:w="1276" w:type="dxa"/>
            <w:vAlign w:val="center"/>
          </w:tcPr>
          <w:p w14:paraId="7CD9D665">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2EE1148A">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3637F4CC">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1BEB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5C71D243">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8</w:t>
            </w:r>
          </w:p>
        </w:tc>
        <w:tc>
          <w:tcPr>
            <w:tcW w:w="2573" w:type="dxa"/>
            <w:vAlign w:val="center"/>
          </w:tcPr>
          <w:p w14:paraId="2B162325">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非专业设施设备维护费用</w:t>
            </w:r>
          </w:p>
        </w:tc>
        <w:tc>
          <w:tcPr>
            <w:tcW w:w="851" w:type="dxa"/>
            <w:vAlign w:val="center"/>
          </w:tcPr>
          <w:p w14:paraId="10A1876C">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1项</w:t>
            </w:r>
          </w:p>
        </w:tc>
        <w:tc>
          <w:tcPr>
            <w:tcW w:w="1276" w:type="dxa"/>
            <w:vAlign w:val="center"/>
          </w:tcPr>
          <w:p w14:paraId="43D25141">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14CF33A1">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3983B39C">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3599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41A1E117">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9</w:t>
            </w:r>
          </w:p>
        </w:tc>
        <w:tc>
          <w:tcPr>
            <w:tcW w:w="2573" w:type="dxa"/>
            <w:vAlign w:val="center"/>
          </w:tcPr>
          <w:p w14:paraId="3CFC40B1">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设备工具配备费用</w:t>
            </w:r>
          </w:p>
        </w:tc>
        <w:tc>
          <w:tcPr>
            <w:tcW w:w="851" w:type="dxa"/>
            <w:vAlign w:val="center"/>
          </w:tcPr>
          <w:p w14:paraId="27FE200E">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1项</w:t>
            </w:r>
          </w:p>
        </w:tc>
        <w:tc>
          <w:tcPr>
            <w:tcW w:w="1276" w:type="dxa"/>
            <w:vAlign w:val="center"/>
          </w:tcPr>
          <w:p w14:paraId="5E7F20F4">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42EE8254">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0666D456">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4159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417032E7">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1</w:t>
            </w:r>
            <w:r>
              <w:rPr>
                <w:rFonts w:hint="default" w:ascii="Times New Roman" w:hAnsi="Times New Roman" w:eastAsia="宋体" w:cs="Times New Roman"/>
                <w:bCs/>
                <w:sz w:val="24"/>
                <w:szCs w:val="24"/>
                <w:lang w:val="en-US" w:eastAsia="zh-CN"/>
              </w:rPr>
              <w:t>0</w:t>
            </w:r>
          </w:p>
        </w:tc>
        <w:tc>
          <w:tcPr>
            <w:tcW w:w="2573" w:type="dxa"/>
            <w:vAlign w:val="center"/>
          </w:tcPr>
          <w:p w14:paraId="4F0DF489">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行政办公费</w:t>
            </w:r>
          </w:p>
        </w:tc>
        <w:tc>
          <w:tcPr>
            <w:tcW w:w="851" w:type="dxa"/>
            <w:vAlign w:val="center"/>
          </w:tcPr>
          <w:p w14:paraId="68D604E7">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rPr>
              <w:t>1项</w:t>
            </w:r>
          </w:p>
        </w:tc>
        <w:tc>
          <w:tcPr>
            <w:tcW w:w="1276" w:type="dxa"/>
            <w:vAlign w:val="center"/>
          </w:tcPr>
          <w:p w14:paraId="5C67FBC7">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30551DD2">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3AC12AAF">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788B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0F49B5D6">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1</w:t>
            </w:r>
            <w:r>
              <w:rPr>
                <w:rFonts w:hint="default" w:ascii="Times New Roman" w:hAnsi="Times New Roman" w:eastAsia="宋体" w:cs="Times New Roman"/>
                <w:bCs/>
                <w:sz w:val="24"/>
                <w:szCs w:val="24"/>
                <w:lang w:val="en-US" w:eastAsia="zh-CN"/>
              </w:rPr>
              <w:t>1</w:t>
            </w:r>
          </w:p>
        </w:tc>
        <w:tc>
          <w:tcPr>
            <w:tcW w:w="2573" w:type="dxa"/>
            <w:vAlign w:val="center"/>
          </w:tcPr>
          <w:p w14:paraId="3600C1BD">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企业管理费</w:t>
            </w:r>
          </w:p>
        </w:tc>
        <w:tc>
          <w:tcPr>
            <w:tcW w:w="851" w:type="dxa"/>
            <w:vAlign w:val="center"/>
          </w:tcPr>
          <w:p w14:paraId="10A74EDB">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1项</w:t>
            </w:r>
          </w:p>
        </w:tc>
        <w:tc>
          <w:tcPr>
            <w:tcW w:w="1276" w:type="dxa"/>
            <w:vAlign w:val="center"/>
          </w:tcPr>
          <w:p w14:paraId="01DE0298">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704A6269">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050577CD">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77F8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274CC1A7">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1</w:t>
            </w:r>
            <w:r>
              <w:rPr>
                <w:rFonts w:hint="default" w:ascii="Times New Roman" w:hAnsi="Times New Roman" w:eastAsia="宋体" w:cs="Times New Roman"/>
                <w:bCs/>
                <w:sz w:val="24"/>
                <w:szCs w:val="24"/>
                <w:lang w:val="en-US" w:eastAsia="zh-CN"/>
              </w:rPr>
              <w:t>2</w:t>
            </w:r>
          </w:p>
        </w:tc>
        <w:tc>
          <w:tcPr>
            <w:tcW w:w="2573" w:type="dxa"/>
            <w:vAlign w:val="center"/>
          </w:tcPr>
          <w:p w14:paraId="71DFA7B5">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利润</w:t>
            </w:r>
          </w:p>
        </w:tc>
        <w:tc>
          <w:tcPr>
            <w:tcW w:w="851" w:type="dxa"/>
            <w:vAlign w:val="center"/>
          </w:tcPr>
          <w:p w14:paraId="6D2C9017">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1项</w:t>
            </w:r>
          </w:p>
        </w:tc>
        <w:tc>
          <w:tcPr>
            <w:tcW w:w="1276" w:type="dxa"/>
            <w:vAlign w:val="center"/>
          </w:tcPr>
          <w:p w14:paraId="7D50FE9B">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64E6D6BC">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4C1BD934">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2812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13C0B006">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1</w:t>
            </w:r>
            <w:r>
              <w:rPr>
                <w:rFonts w:hint="default" w:ascii="Times New Roman" w:hAnsi="Times New Roman" w:eastAsia="宋体" w:cs="Times New Roman"/>
                <w:bCs/>
                <w:sz w:val="24"/>
                <w:szCs w:val="24"/>
                <w:lang w:val="en-US" w:eastAsia="zh-CN"/>
              </w:rPr>
              <w:t>3</w:t>
            </w:r>
          </w:p>
        </w:tc>
        <w:tc>
          <w:tcPr>
            <w:tcW w:w="2573" w:type="dxa"/>
            <w:vAlign w:val="center"/>
          </w:tcPr>
          <w:p w14:paraId="3584204B">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税金（纳税人身份：</w:t>
            </w:r>
            <w:r>
              <w:rPr>
                <w:rFonts w:hint="default" w:ascii="Times New Roman" w:hAnsi="Times New Roman" w:eastAsia="宋体" w:cs="Times New Roman"/>
                <w:bCs/>
                <w:sz w:val="24"/>
                <w:szCs w:val="24"/>
                <w:u w:val="single"/>
              </w:rPr>
              <w:t>XXXXX；增值税率比例：XXXX</w:t>
            </w:r>
            <w:r>
              <w:rPr>
                <w:rFonts w:hint="default" w:ascii="Times New Roman" w:hAnsi="Times New Roman" w:eastAsia="宋体" w:cs="Times New Roman"/>
                <w:bCs/>
                <w:sz w:val="24"/>
                <w:szCs w:val="24"/>
              </w:rPr>
              <w:t>）</w:t>
            </w:r>
          </w:p>
        </w:tc>
        <w:tc>
          <w:tcPr>
            <w:tcW w:w="851" w:type="dxa"/>
            <w:vAlign w:val="center"/>
          </w:tcPr>
          <w:p w14:paraId="5961F192">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1项</w:t>
            </w:r>
          </w:p>
        </w:tc>
        <w:tc>
          <w:tcPr>
            <w:tcW w:w="1276" w:type="dxa"/>
            <w:vAlign w:val="center"/>
          </w:tcPr>
          <w:p w14:paraId="6F23CA15">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5E121831">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w:t>
            </w:r>
          </w:p>
        </w:tc>
        <w:tc>
          <w:tcPr>
            <w:tcW w:w="1276" w:type="dxa"/>
            <w:vAlign w:val="center"/>
          </w:tcPr>
          <w:p w14:paraId="14017FA6">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14A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824" w:type="dxa"/>
            <w:vAlign w:val="center"/>
          </w:tcPr>
          <w:p w14:paraId="50509B6C">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1</w:t>
            </w:r>
            <w:r>
              <w:rPr>
                <w:rFonts w:hint="default" w:ascii="Times New Roman" w:hAnsi="Times New Roman" w:eastAsia="宋体" w:cs="Times New Roman"/>
                <w:bCs/>
                <w:sz w:val="24"/>
                <w:szCs w:val="24"/>
                <w:lang w:val="en-US" w:eastAsia="zh-CN"/>
              </w:rPr>
              <w:t>4</w:t>
            </w:r>
          </w:p>
        </w:tc>
        <w:tc>
          <w:tcPr>
            <w:tcW w:w="2573" w:type="dxa"/>
            <w:vAlign w:val="center"/>
          </w:tcPr>
          <w:p w14:paraId="65F62D1A">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851" w:type="dxa"/>
            <w:vAlign w:val="center"/>
          </w:tcPr>
          <w:p w14:paraId="450F0F1D">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276" w:type="dxa"/>
            <w:vAlign w:val="center"/>
          </w:tcPr>
          <w:p w14:paraId="13C5F27D">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559" w:type="dxa"/>
            <w:vAlign w:val="center"/>
          </w:tcPr>
          <w:p w14:paraId="0BAEB685">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c>
          <w:tcPr>
            <w:tcW w:w="1276" w:type="dxa"/>
            <w:vAlign w:val="center"/>
          </w:tcPr>
          <w:p w14:paraId="7DCDD631">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r w14:paraId="274D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 w:hRule="atLeast"/>
          <w:jc w:val="center"/>
        </w:trPr>
        <w:tc>
          <w:tcPr>
            <w:tcW w:w="7083" w:type="dxa"/>
            <w:gridSpan w:val="5"/>
          </w:tcPr>
          <w:p w14:paraId="4A027145">
            <w:pPr>
              <w:keepNext w:val="0"/>
              <w:keepLines w:val="0"/>
              <w:pageBreakBefore w:val="0"/>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b/>
                <w:bCs/>
                <w:sz w:val="24"/>
                <w:szCs w:val="24"/>
              </w:rPr>
              <w:t>投标报价（报价合计）</w:t>
            </w:r>
          </w:p>
        </w:tc>
        <w:tc>
          <w:tcPr>
            <w:tcW w:w="1276" w:type="dxa"/>
          </w:tcPr>
          <w:p w14:paraId="0F3B955F">
            <w:pPr>
              <w:keepNext w:val="0"/>
              <w:keepLines w:val="0"/>
              <w:pageBreakBefore w:val="0"/>
              <w:kinsoku/>
              <w:wordWrap/>
              <w:overflowPunct/>
              <w:topLinePunct w:val="0"/>
              <w:autoSpaceDE w:val="0"/>
              <w:autoSpaceDN w:val="0"/>
              <w:bidi w:val="0"/>
              <w:snapToGrid/>
              <w:spacing w:line="400" w:lineRule="exact"/>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Cs/>
                <w:sz w:val="24"/>
                <w:szCs w:val="24"/>
                <w:u w:val="single"/>
              </w:rPr>
              <w:t>XX</w:t>
            </w:r>
            <w:r>
              <w:rPr>
                <w:rFonts w:hint="default" w:ascii="Times New Roman" w:hAnsi="Times New Roman" w:eastAsia="宋体" w:cs="Times New Roman"/>
                <w:bCs/>
                <w:sz w:val="24"/>
                <w:szCs w:val="24"/>
              </w:rPr>
              <w:t>元</w:t>
            </w:r>
          </w:p>
        </w:tc>
      </w:tr>
    </w:tbl>
    <w:p w14:paraId="1FA37B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6DBE0"/>
    <w:multiLevelType w:val="singleLevel"/>
    <w:tmpl w:val="A956DBE0"/>
    <w:lvl w:ilvl="0" w:tentative="0">
      <w:start w:val="1"/>
      <w:numFmt w:val="decimal"/>
      <w:lvlText w:val="%1."/>
      <w:lvlJc w:val="left"/>
      <w:pPr>
        <w:tabs>
          <w:tab w:val="left" w:pos="312"/>
        </w:tabs>
      </w:pPr>
    </w:lvl>
  </w:abstractNum>
  <w:abstractNum w:abstractNumId="1">
    <w:nsid w:val="B5CF3C4D"/>
    <w:multiLevelType w:val="singleLevel"/>
    <w:tmpl w:val="B5CF3C4D"/>
    <w:lvl w:ilvl="0" w:tentative="0">
      <w:start w:val="6"/>
      <w:numFmt w:val="decimal"/>
      <w:suff w:val="nothing"/>
      <w:lvlText w:val="（%1）"/>
      <w:lvlJc w:val="left"/>
    </w:lvl>
  </w:abstractNum>
  <w:abstractNum w:abstractNumId="2">
    <w:nsid w:val="EF460D48"/>
    <w:multiLevelType w:val="singleLevel"/>
    <w:tmpl w:val="EF460D48"/>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56EC7"/>
    <w:rsid w:val="26B56EC7"/>
    <w:rsid w:val="56B26564"/>
    <w:rsid w:val="6CD1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1"/>
    <w:pPr>
      <w:spacing w:before="40"/>
      <w:ind w:left="2879" w:right="1381"/>
      <w:jc w:val="center"/>
      <w:outlineLvl w:val="1"/>
    </w:pPr>
    <w:rPr>
      <w:sz w:val="44"/>
      <w:szCs w:val="44"/>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 w:type="paragraph" w:customStyle="1" w:styleId="9">
    <w:name w:val="Default"/>
    <w:qFormat/>
    <w:uiPriority w:val="0"/>
    <w:pPr>
      <w:widowControl w:val="0"/>
      <w:autoSpaceDE w:val="0"/>
      <w:autoSpaceDN w:val="0"/>
      <w:adjustRightInd w:val="0"/>
    </w:pPr>
    <w:rPr>
      <w:rFonts w:ascii="宋体" w:hAnsi="等线" w:eastAsia="等线"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14537</Words>
  <Characters>14744</Characters>
  <Lines>0</Lines>
  <Paragraphs>0</Paragraphs>
  <TotalTime>16</TotalTime>
  <ScaleCrop>false</ScaleCrop>
  <LinksUpToDate>false</LinksUpToDate>
  <CharactersWithSpaces>14746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2026-03-24T02:06:00Z</dcterms:created>
  <dc:creator>木皮</dc:creator>
  <cp:lastModifiedBy>Emily</cp:lastModifiedBy>
  <dcterms:modified xsi:type="dcterms:W3CDTF">2026-03-24T07:28:33Z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4B5E2C4DF316466AAE2AD27A5813A12E_11</vt:lpwstr>
  </property>
  <property fmtid="{D5CDD505-2E9C-101B-9397-08002B2CF9AE}" pid="4" name="KSOTemplateDocerSaveRecord">
    <vt:lpwstr>eyJoZGlkIjoiZWJlMmRkMWQ1MGYwNWZiY2E3NzU1MmE3ZmIyYWJlNTQiLCJ1c2VySWQiOiI0NTAyMjQ2MTQifQ==</vt:lpwstr>
  </property>
</Properties>
</file>